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5F6AED" w:rsidP="005F6AED">
      <w:pPr>
        <w:pStyle w:val="Heading1"/>
      </w:pPr>
      <w:r>
        <w:t>1NC</w:t>
      </w:r>
    </w:p>
    <w:p w:rsidR="005F6AED" w:rsidRDefault="005F6AED" w:rsidP="005F6AED">
      <w:pPr>
        <w:pStyle w:val="Heading2"/>
      </w:pPr>
      <w:r>
        <w:lastRenderedPageBreak/>
        <w:t>Off</w:t>
      </w:r>
    </w:p>
    <w:p w:rsidR="005F6AED" w:rsidRDefault="005F6AED" w:rsidP="005F6AED">
      <w:pPr>
        <w:pStyle w:val="Heading4"/>
      </w:pPr>
      <w:r>
        <w:t>Obama has won the Iran sanctions fight for now—opposition is still working to exploit on-the-fence Dems</w:t>
      </w:r>
    </w:p>
    <w:p w:rsidR="005F6AED" w:rsidRDefault="005F6AED" w:rsidP="005F6AED">
      <w:r w:rsidRPr="0083602C">
        <w:t xml:space="preserve">Greg </w:t>
      </w:r>
      <w:r w:rsidRPr="0083602C">
        <w:rPr>
          <w:rStyle w:val="StyleStyleBold12pt"/>
        </w:rPr>
        <w:t>Sargent</w:t>
      </w:r>
      <w:r w:rsidRPr="0083602C">
        <w:t xml:space="preserve">, </w:t>
      </w:r>
      <w:proofErr w:type="spellStart"/>
      <w:r w:rsidRPr="0083602C">
        <w:t>WaPo</w:t>
      </w:r>
      <w:proofErr w:type="spellEnd"/>
      <w:r w:rsidRPr="0083602C">
        <w:t xml:space="preserve">, </w:t>
      </w:r>
      <w:r w:rsidRPr="0083602C">
        <w:rPr>
          <w:rStyle w:val="StyleStyleBold12pt"/>
        </w:rPr>
        <w:t>1/22</w:t>
      </w:r>
      <w:r>
        <w:t>/14,</w:t>
      </w:r>
      <w:r w:rsidRPr="0083602C">
        <w:t xml:space="preserve"> </w:t>
      </w:r>
      <w:proofErr w:type="gramStart"/>
      <w:r w:rsidRPr="0083602C">
        <w:t>Another</w:t>
      </w:r>
      <w:proofErr w:type="gramEnd"/>
      <w:r w:rsidRPr="0083602C">
        <w:t xml:space="preserve"> blow to the Iran sanctions bill, www.washingtonpost.com/blogs/plum-line/wp/2014/01/22/another-blow-to-the-iran-sanctions-bill/</w:t>
      </w:r>
    </w:p>
    <w:p w:rsidR="005F6AED" w:rsidRDefault="005F6AED" w:rsidP="005F6AED"/>
    <w:p w:rsidR="005F6AED" w:rsidRDefault="005F6AED" w:rsidP="005F6AED">
      <w:r w:rsidRPr="00686835">
        <w:rPr>
          <w:rStyle w:val="StyleBoldUnderline"/>
          <w:highlight w:val="green"/>
        </w:rPr>
        <w:t>Add</w:t>
      </w:r>
      <w:r w:rsidRPr="00F21360">
        <w:rPr>
          <w:rStyle w:val="StyleBoldUnderline"/>
        </w:rPr>
        <w:t xml:space="preserve"> </w:t>
      </w:r>
      <w:r>
        <w:t xml:space="preserve">two </w:t>
      </w:r>
      <w:r w:rsidRPr="00686835">
        <w:rPr>
          <w:rStyle w:val="StyleBoldUnderline"/>
          <w:highlight w:val="green"/>
        </w:rPr>
        <w:t xml:space="preserve">more </w:t>
      </w:r>
      <w:r w:rsidRPr="006B1A68">
        <w:rPr>
          <w:rStyle w:val="StyleBoldUnderline"/>
        </w:rPr>
        <w:t>prominent</w:t>
      </w:r>
      <w:r w:rsidRPr="00F21360">
        <w:rPr>
          <w:rStyle w:val="StyleBoldUnderline"/>
        </w:rPr>
        <w:t xml:space="preserve"> </w:t>
      </w:r>
      <w:r w:rsidRPr="00686835">
        <w:rPr>
          <w:rStyle w:val="StyleBoldUnderline"/>
          <w:highlight w:val="green"/>
        </w:rPr>
        <w:t>Senators</w:t>
      </w:r>
      <w:r w:rsidRPr="00F21360">
        <w:rPr>
          <w:rStyle w:val="StyleBoldUnderline"/>
        </w:rPr>
        <w:t xml:space="preserve"> to the list of lawmakers </w:t>
      </w:r>
      <w:r w:rsidRPr="00686835">
        <w:rPr>
          <w:rStyle w:val="StyleBoldUnderline"/>
          <w:highlight w:val="green"/>
        </w:rPr>
        <w:t>who oppose a vote on</w:t>
      </w:r>
      <w:r w:rsidRPr="00F21360">
        <w:rPr>
          <w:rStyle w:val="StyleBoldUnderline"/>
        </w:rPr>
        <w:t xml:space="preserve"> an Iran </w:t>
      </w:r>
      <w:r w:rsidRPr="00686835">
        <w:rPr>
          <w:rStyle w:val="StyleBoldUnderline"/>
          <w:highlight w:val="green"/>
        </w:rPr>
        <w:t>sanctions</w:t>
      </w:r>
      <w:r w:rsidRPr="00F21360">
        <w:rPr>
          <w:rStyle w:val="StyleBoldUnderline"/>
        </w:rPr>
        <w:t xml:space="preserve"> bill right now</w:t>
      </w:r>
      <w:r>
        <w:t>: Patty Murray and Elizabeth Warren.</w:t>
      </w:r>
    </w:p>
    <w:p w:rsidR="005F6AED" w:rsidRPr="00F21360" w:rsidRDefault="005F6AED" w:rsidP="005F6AED">
      <w:pPr>
        <w:rPr>
          <w:rStyle w:val="StyleBoldUnderline"/>
        </w:rPr>
      </w:pPr>
      <w:r w:rsidRPr="00686835">
        <w:rPr>
          <w:rStyle w:val="StyleBoldUnderline"/>
          <w:highlight w:val="green"/>
        </w:rPr>
        <w:t>Murray’s</w:t>
      </w:r>
      <w:r w:rsidRPr="00F21360">
        <w:rPr>
          <w:rStyle w:val="StyleBoldUnderline"/>
        </w:rPr>
        <w:t xml:space="preserve"> </w:t>
      </w:r>
      <w:r w:rsidRPr="00686835">
        <w:rPr>
          <w:rStyle w:val="StyleBoldUnderline"/>
          <w:highlight w:val="green"/>
        </w:rPr>
        <w:t>opposition</w:t>
      </w:r>
      <w:r>
        <w:t xml:space="preserve"> — which she declared in a letter to constituents that was sent my way by a source — </w:t>
      </w:r>
      <w:r w:rsidRPr="00686835">
        <w:rPr>
          <w:highlight w:val="green"/>
          <w:u w:val="single"/>
        </w:rPr>
        <w:t xml:space="preserve">is </w:t>
      </w:r>
      <w:r w:rsidRPr="00686835">
        <w:rPr>
          <w:rStyle w:val="StyleBoldUnderline"/>
          <w:highlight w:val="green"/>
        </w:rPr>
        <w:t>significant, because she is a member of</w:t>
      </w:r>
      <w:r w:rsidRPr="00F21360">
        <w:rPr>
          <w:rStyle w:val="StyleBoldUnderline"/>
        </w:rPr>
        <w:t xml:space="preserve"> the </w:t>
      </w:r>
      <w:r w:rsidRPr="00686835">
        <w:rPr>
          <w:rStyle w:val="StyleBoldUnderline"/>
          <w:highlight w:val="green"/>
        </w:rPr>
        <w:t>Senate Dem</w:t>
      </w:r>
      <w:r w:rsidRPr="00F21360">
        <w:rPr>
          <w:rStyle w:val="StyleBoldUnderline"/>
        </w:rPr>
        <w:t xml:space="preserve"> </w:t>
      </w:r>
      <w:r w:rsidRPr="00686835">
        <w:rPr>
          <w:rStyle w:val="StyleBoldUnderline"/>
          <w:highlight w:val="green"/>
        </w:rPr>
        <w:t>leadership</w:t>
      </w:r>
      <w:r w:rsidRPr="00F21360">
        <w:rPr>
          <w:rStyle w:val="StyleBoldUnderline"/>
        </w:rPr>
        <w:t xml:space="preserve">, </w:t>
      </w:r>
      <w:r w:rsidRPr="00686835">
        <w:rPr>
          <w:rStyle w:val="StyleBoldUnderline"/>
          <w:highlight w:val="green"/>
        </w:rPr>
        <w:t>which is</w:t>
      </w:r>
      <w:r w:rsidRPr="00F21360">
        <w:rPr>
          <w:rStyle w:val="StyleBoldUnderline"/>
        </w:rPr>
        <w:t xml:space="preserve"> now clearly </w:t>
      </w:r>
      <w:r w:rsidRPr="00686835">
        <w:rPr>
          <w:rStyle w:val="StyleBoldUnderline"/>
          <w:highlight w:val="green"/>
        </w:rPr>
        <w:t>split</w:t>
      </w:r>
      <w:r w:rsidRPr="00F21360">
        <w:rPr>
          <w:rStyle w:val="StyleBoldUnderline"/>
        </w:rPr>
        <w:t xml:space="preserve"> on how to proceed</w:t>
      </w:r>
      <w:r>
        <w:t xml:space="preserve">. </w:t>
      </w:r>
      <w:r w:rsidRPr="00F21360">
        <w:rPr>
          <w:rStyle w:val="StyleBoldUnderline"/>
        </w:rPr>
        <w:t>While</w:t>
      </w:r>
      <w:r>
        <w:t xml:space="preserve"> Chuck </w:t>
      </w:r>
      <w:r w:rsidRPr="00F21360">
        <w:rPr>
          <w:rStyle w:val="StyleBoldUnderline"/>
        </w:rPr>
        <w:t>Schumer favors</w:t>
      </w:r>
      <w:r>
        <w:t xml:space="preserve"> the Iran </w:t>
      </w:r>
      <w:r w:rsidRPr="00F21360">
        <w:rPr>
          <w:rStyle w:val="StyleBoldUnderline"/>
        </w:rPr>
        <w:t>sanctions</w:t>
      </w:r>
      <w:r>
        <w:t xml:space="preserve"> bill, </w:t>
      </w:r>
      <w:r w:rsidRPr="00F21360">
        <w:rPr>
          <w:rStyle w:val="StyleBoldUnderline"/>
        </w:rPr>
        <w:t>Murray</w:t>
      </w:r>
      <w:r>
        <w:t xml:space="preserve">, Harry </w:t>
      </w:r>
      <w:r w:rsidRPr="00F21360">
        <w:rPr>
          <w:rStyle w:val="StyleBoldUnderline"/>
        </w:rPr>
        <w:t>Reid and</w:t>
      </w:r>
      <w:r>
        <w:t xml:space="preserve"> (reportedly) Dick </w:t>
      </w:r>
      <w:r w:rsidRPr="00F21360">
        <w:rPr>
          <w:rStyle w:val="StyleBoldUnderline"/>
        </w:rPr>
        <w:t xml:space="preserve">Durbin now oppose it. </w:t>
      </w:r>
      <w:r w:rsidRPr="00686835">
        <w:rPr>
          <w:rStyle w:val="StyleBoldUnderline"/>
          <w:highlight w:val="green"/>
        </w:rPr>
        <w:t>T</w:t>
      </w:r>
      <w:r w:rsidRPr="00686835">
        <w:rPr>
          <w:rStyle w:val="StyleBoldUnderline"/>
          <w:b/>
          <w:highlight w:val="green"/>
        </w:rPr>
        <w:t>his could make it</w:t>
      </w:r>
      <w:r w:rsidRPr="00F21360">
        <w:rPr>
          <w:rStyle w:val="StyleBoldUnderline"/>
          <w:b/>
        </w:rPr>
        <w:t xml:space="preserve"> less </w:t>
      </w:r>
      <w:r w:rsidRPr="00686835">
        <w:rPr>
          <w:rStyle w:val="StyleBoldUnderline"/>
          <w:b/>
          <w:highlight w:val="green"/>
        </w:rPr>
        <w:t>likely that</w:t>
      </w:r>
      <w:r w:rsidRPr="00F21360">
        <w:rPr>
          <w:rStyle w:val="StyleBoldUnderline"/>
          <w:b/>
        </w:rPr>
        <w:t xml:space="preserve"> </w:t>
      </w:r>
      <w:r w:rsidRPr="00686835">
        <w:rPr>
          <w:rStyle w:val="StyleBoldUnderline"/>
          <w:b/>
          <w:highlight w:val="green"/>
        </w:rPr>
        <w:t>it</w:t>
      </w:r>
      <w:r w:rsidRPr="00F21360">
        <w:rPr>
          <w:rStyle w:val="StyleBoldUnderline"/>
          <w:b/>
        </w:rPr>
        <w:t xml:space="preserve"> </w:t>
      </w:r>
      <w:r w:rsidRPr="00F21360">
        <w:t xml:space="preserve">ever </w:t>
      </w:r>
      <w:r w:rsidRPr="00686835">
        <w:rPr>
          <w:rStyle w:val="StyleBoldUnderline"/>
          <w:b/>
          <w:highlight w:val="green"/>
        </w:rPr>
        <w:t>gets a vote</w:t>
      </w:r>
      <w:r w:rsidRPr="00F21360">
        <w:rPr>
          <w:rStyle w:val="StyleBoldUnderline"/>
          <w:b/>
        </w:rPr>
        <w:t>.</w:t>
      </w:r>
    </w:p>
    <w:p w:rsidR="005F6AED" w:rsidRPr="006B1A68" w:rsidRDefault="005F6AED" w:rsidP="005F6AED">
      <w:pPr>
        <w:rPr>
          <w:sz w:val="16"/>
        </w:rPr>
      </w:pPr>
      <w:proofErr w:type="gramStart"/>
      <w:r w:rsidRPr="006B1A68">
        <w:rPr>
          <w:sz w:val="16"/>
        </w:rPr>
        <w:t>From Murray’s letter: Please know that I share your concerns about the Iranian government’s nuclear program.</w:t>
      </w:r>
      <w:proofErr w:type="gramEnd"/>
      <w:r w:rsidRPr="006B1A68">
        <w:rPr>
          <w:sz w:val="16"/>
        </w:rPr>
        <w:t xml:space="preserve"> Like you, I am troubled by Iran’s nuclear enrichment program and their desire to enrich nuclear materials above levels required for energy production. That is why I was pleased to see Iran take measurable steps toward addressing the international community’s concerns by signing the Joint Plan of Action last fall…While I still remain concerned about Iran’s nuclear </w:t>
      </w:r>
      <w:proofErr w:type="gramStart"/>
      <w:r w:rsidRPr="006B1A68">
        <w:rPr>
          <w:sz w:val="16"/>
        </w:rPr>
        <w:t>program,</w:t>
      </w:r>
      <w:proofErr w:type="gramEnd"/>
      <w:r w:rsidRPr="006B1A68">
        <w:rPr>
          <w:sz w:val="16"/>
        </w:rPr>
        <w:t xml:space="preserve"> I believe this agreement could be an important step in our efforts to reach a diplomatic solution to this complicated issue. I believe the Administration should be given time to negotiate a strong verifiable comprehensive agreement. However, if Iran does not agree to a comprehensive agreement that is acceptable, or if Iran does not abide by the terms of the interim agreement, I will work with my colleagues to swiftly enact sanctions in order to increase pressure on the Iranian regime. This hits some of the key points: The mere possibility of a long term deal is worth trying for, and sanctions can always be imposed later if the talks go awry. Meanwhile, Elizabeth Warren is circulating a letter to constituents out there that also opposes a vote. Asked about the letter, Warren spokesperson Lacey Rose emails me: “Senator Warren believes we must exhaust every effort to resolve the Iranian nuclear issue through diplomacy, and she does not support imposing additional sanctions through new legislation while diplomatic efforts to achieve a long-term agreement are ongoing.” Warren’s pull with the Democratic base, of course, is largely rooted in her emphasis on economic issues, but there has been some chatter in liberal circles inquiring about her stance on Iran. Since a mobilized left is important in preventing a vote that could derail diplomacy, her opposition can only help.</w:t>
      </w:r>
    </w:p>
    <w:p w:rsidR="005F6AED" w:rsidRPr="006B1A68" w:rsidRDefault="005F6AED" w:rsidP="005F6AED">
      <w:pPr>
        <w:rPr>
          <w:sz w:val="16"/>
        </w:rPr>
      </w:pPr>
      <w:r w:rsidRPr="00F21360">
        <w:rPr>
          <w:rStyle w:val="StyleBoldUnderline"/>
        </w:rPr>
        <w:t>The method by which both Senators declared their positions — letters to constituents</w:t>
      </w:r>
      <w:r w:rsidRPr="006B1A68">
        <w:rPr>
          <w:sz w:val="16"/>
        </w:rPr>
        <w:t xml:space="preserve">, in response to questions perhaps stoked by pressure from outside groups — </w:t>
      </w:r>
      <w:r w:rsidRPr="00F21360">
        <w:rPr>
          <w:rStyle w:val="StyleBoldUnderline"/>
        </w:rPr>
        <w:t>says something about the caution Dems are demonstrating when it comes to the domestic politics of engagement with Iran</w:t>
      </w:r>
      <w:r w:rsidRPr="006B1A68">
        <w:rPr>
          <w:sz w:val="16"/>
        </w:rPr>
        <w:t xml:space="preserve">. Those who favored a vote were far more vocal at first — as of now, 16 Dem Senators have signed on. </w:t>
      </w:r>
      <w:r w:rsidRPr="00F21360">
        <w:rPr>
          <w:rStyle w:val="StyleBoldUnderline"/>
        </w:rPr>
        <w:t xml:space="preserve">But the </w:t>
      </w:r>
      <w:r w:rsidRPr="00686835">
        <w:rPr>
          <w:rStyle w:val="StyleBoldUnderline"/>
          <w:highlight w:val="green"/>
        </w:rPr>
        <w:t>continued silence of many</w:t>
      </w:r>
      <w:r w:rsidRPr="00F21360">
        <w:rPr>
          <w:rStyle w:val="StyleBoldUnderline"/>
        </w:rPr>
        <w:t xml:space="preserve"> </w:t>
      </w:r>
      <w:r w:rsidRPr="00686835">
        <w:rPr>
          <w:rStyle w:val="StyleBoldUnderline"/>
          <w:highlight w:val="green"/>
        </w:rPr>
        <w:t>Dem Senators signaled a broad unwillingness to join the bill</w:t>
      </w:r>
      <w:r w:rsidRPr="00F21360">
        <w:rPr>
          <w:rStyle w:val="StyleBoldUnderline"/>
        </w:rPr>
        <w:t>, even as many were unwilling to publicly declare this to be the case</w:t>
      </w:r>
      <w:r w:rsidRPr="006B1A68">
        <w:rPr>
          <w:sz w:val="16"/>
        </w:rPr>
        <w:t>, since Dems apparently see allowing negotiations to proceed, without getting a chance to vote in favor of getting tougher on Iran, as a politically difficult position to take.</w:t>
      </w:r>
    </w:p>
    <w:p w:rsidR="005F6AED" w:rsidRPr="00F21360" w:rsidRDefault="005F6AED" w:rsidP="005F6AED">
      <w:pPr>
        <w:rPr>
          <w:rStyle w:val="StyleBoldUnderline"/>
        </w:rPr>
      </w:pPr>
      <w:r w:rsidRPr="00F21360">
        <w:rPr>
          <w:rStyle w:val="Emphasis"/>
        </w:rPr>
        <w:t xml:space="preserve">If </w:t>
      </w:r>
      <w:r w:rsidRPr="00686835">
        <w:rPr>
          <w:rStyle w:val="Emphasis"/>
          <w:highlight w:val="green"/>
        </w:rPr>
        <w:t>current conditions remain</w:t>
      </w:r>
      <w:r w:rsidRPr="00686835">
        <w:rPr>
          <w:sz w:val="16"/>
          <w:highlight w:val="green"/>
        </w:rPr>
        <w:t xml:space="preserve">, </w:t>
      </w:r>
      <w:r w:rsidRPr="00686835">
        <w:rPr>
          <w:rStyle w:val="StyleBoldUnderline"/>
          <w:b/>
          <w:highlight w:val="green"/>
        </w:rPr>
        <w:t>a vote is starting to look less</w:t>
      </w:r>
      <w:r w:rsidRPr="00F21360">
        <w:rPr>
          <w:rStyle w:val="StyleBoldUnderline"/>
          <w:b/>
        </w:rPr>
        <w:t xml:space="preserve"> </w:t>
      </w:r>
      <w:r w:rsidRPr="00686835">
        <w:rPr>
          <w:rStyle w:val="StyleBoldUnderline"/>
          <w:b/>
          <w:highlight w:val="green"/>
        </w:rPr>
        <w:t>and less likely</w:t>
      </w:r>
      <w:r w:rsidRPr="006B1A68">
        <w:rPr>
          <w:sz w:val="16"/>
        </w:rPr>
        <w:t xml:space="preserve">. </w:t>
      </w:r>
      <w:r w:rsidRPr="00F21360">
        <w:rPr>
          <w:rStyle w:val="StyleBoldUnderline"/>
        </w:rPr>
        <w:t xml:space="preserve">Right now, the bill has 58 co-sponsors. On the other side, 10 Dem Senate committee chairs have signed a letter opposing a vote. Around half a dozen Dem Senators subsequently came out against it. </w:t>
      </w:r>
      <w:r w:rsidRPr="00686835">
        <w:rPr>
          <w:rStyle w:val="StyleBoldUnderline"/>
          <w:highlight w:val="green"/>
        </w:rPr>
        <w:t>With Murray and Warren, the</w:t>
      </w:r>
      <w:r w:rsidRPr="00F21360">
        <w:rPr>
          <w:rStyle w:val="StyleBoldUnderline"/>
        </w:rPr>
        <w:t xml:space="preserve"> </w:t>
      </w:r>
      <w:r w:rsidRPr="00686835">
        <w:rPr>
          <w:rStyle w:val="StyleBoldUnderline"/>
          <w:highlight w:val="green"/>
        </w:rPr>
        <w:t>number of Dems against a vote has</w:t>
      </w:r>
      <w:r w:rsidRPr="00F21360">
        <w:rPr>
          <w:rStyle w:val="StyleBoldUnderline"/>
        </w:rPr>
        <w:t xml:space="preserve"> comfortably </w:t>
      </w:r>
      <w:r w:rsidRPr="00686835">
        <w:rPr>
          <w:rStyle w:val="StyleBoldUnderline"/>
          <w:highlight w:val="green"/>
        </w:rPr>
        <w:t xml:space="preserve">surpassed the </w:t>
      </w:r>
      <w:proofErr w:type="gramStart"/>
      <w:r w:rsidRPr="00686835">
        <w:rPr>
          <w:rStyle w:val="StyleBoldUnderline"/>
          <w:highlight w:val="green"/>
        </w:rPr>
        <w:t>number who want</w:t>
      </w:r>
      <w:proofErr w:type="gramEnd"/>
      <w:r w:rsidRPr="00686835">
        <w:rPr>
          <w:rStyle w:val="StyleBoldUnderline"/>
          <w:highlight w:val="green"/>
        </w:rPr>
        <w:t xml:space="preserve"> one</w:t>
      </w:r>
      <w:r w:rsidRPr="00F21360">
        <w:rPr>
          <w:rStyle w:val="StyleBoldUnderline"/>
        </w:rPr>
        <w:t>.</w:t>
      </w:r>
    </w:p>
    <w:p w:rsidR="005F6AED" w:rsidRPr="006B1A68" w:rsidRDefault="005F6AED" w:rsidP="005F6AED">
      <w:pPr>
        <w:rPr>
          <w:sz w:val="16"/>
        </w:rPr>
      </w:pPr>
      <w:r w:rsidRPr="006B1A68">
        <w:rPr>
          <w:sz w:val="16"/>
        </w:rPr>
        <w:t xml:space="preserve">Meanwhile, announcements like the one earlier this month indicating that the deal with Iran is moving forward make a vote still less likely. With Murray now opposed, that means virtually the whole Dem leadership is a No. On the other hand, </w:t>
      </w:r>
      <w:r w:rsidRPr="00686835">
        <w:rPr>
          <w:rStyle w:val="StyleBoldUnderline"/>
          <w:b/>
          <w:highlight w:val="green"/>
        </w:rPr>
        <w:t>those who adamantly want a vote</w:t>
      </w:r>
      <w:r w:rsidRPr="00F21360">
        <w:rPr>
          <w:rStyle w:val="StyleBoldUnderline"/>
        </w:rPr>
        <w:t xml:space="preserve"> — insisting it would only help the White House and make success more likely, despite what the White House itself wants – </w:t>
      </w:r>
      <w:r w:rsidRPr="00686835">
        <w:rPr>
          <w:rStyle w:val="StyleBoldUnderline"/>
          <w:b/>
          <w:highlight w:val="green"/>
        </w:rPr>
        <w:t>will be looking for any hook they can</w:t>
      </w:r>
      <w:r w:rsidRPr="00F21360">
        <w:rPr>
          <w:rStyle w:val="StyleBoldUnderline"/>
          <w:b/>
        </w:rPr>
        <w:t xml:space="preserve"> </w:t>
      </w:r>
      <w:r w:rsidRPr="00686835">
        <w:rPr>
          <w:rStyle w:val="StyleBoldUnderline"/>
          <w:b/>
          <w:highlight w:val="green"/>
        </w:rPr>
        <w:t>find to reactivate pressure</w:t>
      </w:r>
      <w:r w:rsidRPr="006B1A68">
        <w:rPr>
          <w:sz w:val="16"/>
        </w:rPr>
        <w:t>.</w:t>
      </w:r>
    </w:p>
    <w:p w:rsidR="005F6AED" w:rsidRDefault="005F6AED" w:rsidP="005F6AED">
      <w:pPr>
        <w:rPr>
          <w:sz w:val="16"/>
        </w:rPr>
      </w:pPr>
      <w:r w:rsidRPr="00AC37F6">
        <w:rPr>
          <w:rStyle w:val="StyleBoldUnderline"/>
          <w:b/>
        </w:rPr>
        <w:t xml:space="preserve">And </w:t>
      </w:r>
      <w:r w:rsidRPr="00686835">
        <w:rPr>
          <w:rStyle w:val="StyleBoldUnderline"/>
          <w:b/>
          <w:highlight w:val="green"/>
        </w:rPr>
        <w:t>it’s worth stressing</w:t>
      </w:r>
      <w:r w:rsidRPr="00AC37F6">
        <w:rPr>
          <w:rStyle w:val="StyleBoldUnderline"/>
          <w:b/>
        </w:rPr>
        <w:t xml:space="preserve"> that if </w:t>
      </w:r>
      <w:r w:rsidRPr="00686835">
        <w:rPr>
          <w:rStyle w:val="StyleBoldUnderline"/>
          <w:b/>
          <w:highlight w:val="green"/>
        </w:rPr>
        <w:t>this ever did come to a vote</w:t>
      </w:r>
      <w:r w:rsidRPr="00AC37F6">
        <w:rPr>
          <w:rStyle w:val="StyleBoldUnderline"/>
          <w:b/>
        </w:rPr>
        <w:t xml:space="preserve">, </w:t>
      </w:r>
      <w:r w:rsidRPr="00686835">
        <w:rPr>
          <w:rStyle w:val="StyleBoldUnderline"/>
          <w:b/>
          <w:highlight w:val="green"/>
        </w:rPr>
        <w:t>it’s quite possible</w:t>
      </w:r>
      <w:r w:rsidRPr="00AC37F6">
        <w:rPr>
          <w:rStyle w:val="StyleBoldUnderline"/>
          <w:b/>
        </w:rPr>
        <w:t xml:space="preserve"> that </w:t>
      </w:r>
      <w:r w:rsidRPr="00686835">
        <w:rPr>
          <w:rStyle w:val="StyleBoldUnderline"/>
          <w:b/>
          <w:highlight w:val="green"/>
        </w:rPr>
        <w:t>many of the</w:t>
      </w:r>
      <w:r w:rsidRPr="00AC37F6">
        <w:rPr>
          <w:rStyle w:val="StyleBoldUnderline"/>
          <w:b/>
        </w:rPr>
        <w:t xml:space="preserve"> </w:t>
      </w:r>
      <w:r w:rsidRPr="00686835">
        <w:rPr>
          <w:rStyle w:val="StyleBoldUnderline"/>
          <w:b/>
          <w:highlight w:val="green"/>
        </w:rPr>
        <w:t>Dems</w:t>
      </w:r>
      <w:r w:rsidRPr="00AC37F6">
        <w:rPr>
          <w:rStyle w:val="StyleBoldUnderline"/>
          <w:b/>
        </w:rPr>
        <w:t xml:space="preserve"> still </w:t>
      </w:r>
      <w:r w:rsidRPr="00686835">
        <w:rPr>
          <w:rStyle w:val="StyleBoldUnderline"/>
          <w:b/>
          <w:highlight w:val="green"/>
        </w:rPr>
        <w:t>remaining silent</w:t>
      </w:r>
      <w:r w:rsidRPr="00AC37F6">
        <w:rPr>
          <w:rStyle w:val="StyleBoldUnderline"/>
          <w:b/>
        </w:rPr>
        <w:t xml:space="preserve"> </w:t>
      </w:r>
      <w:r w:rsidRPr="00686835">
        <w:rPr>
          <w:rStyle w:val="StyleBoldUnderline"/>
          <w:b/>
          <w:highlight w:val="green"/>
        </w:rPr>
        <w:t>could</w:t>
      </w:r>
      <w:r w:rsidRPr="00AC37F6">
        <w:rPr>
          <w:rStyle w:val="StyleBoldUnderline"/>
          <w:b/>
        </w:rPr>
        <w:t xml:space="preserve"> still </w:t>
      </w:r>
      <w:r w:rsidRPr="00686835">
        <w:rPr>
          <w:rStyle w:val="StyleBoldUnderline"/>
          <w:b/>
          <w:highlight w:val="green"/>
        </w:rPr>
        <w:t xml:space="preserve">vote </w:t>
      </w:r>
      <w:proofErr w:type="gramStart"/>
      <w:r w:rsidRPr="00686835">
        <w:rPr>
          <w:rStyle w:val="StyleBoldUnderline"/>
          <w:b/>
          <w:highlight w:val="green"/>
        </w:rPr>
        <w:t>Yes</w:t>
      </w:r>
      <w:proofErr w:type="gramEnd"/>
      <w:r w:rsidRPr="006B1A68">
        <w:rPr>
          <w:sz w:val="16"/>
        </w:rPr>
        <w:t xml:space="preserve">. </w:t>
      </w:r>
      <w:r w:rsidRPr="00F21360">
        <w:rPr>
          <w:rStyle w:val="StyleBoldUnderline"/>
        </w:rPr>
        <w:t>Those Democrats would be putting themselves in a ridiculous</w:t>
      </w:r>
      <w:r w:rsidRPr="006B1A68">
        <w:rPr>
          <w:sz w:val="16"/>
        </w:rPr>
        <w:t xml:space="preserve">, untenable </w:t>
      </w:r>
      <w:r w:rsidRPr="00F21360">
        <w:rPr>
          <w:rStyle w:val="StyleBoldUnderline"/>
        </w:rPr>
        <w:t>position</w:t>
      </w:r>
      <w:r w:rsidRPr="006B1A68">
        <w:rPr>
          <w:sz w:val="16"/>
        </w:rPr>
        <w:t xml:space="preserve"> if they did that, </w:t>
      </w:r>
      <w:r w:rsidRPr="00F21360">
        <w:rPr>
          <w:rStyle w:val="StyleBoldUnderline"/>
        </w:rPr>
        <w:t>but since many appear convinced that the alternative is politically worse, it remains a very real possibility</w:t>
      </w:r>
      <w:r w:rsidRPr="006B1A68">
        <w:rPr>
          <w:sz w:val="16"/>
        </w:rPr>
        <w:t>.</w:t>
      </w:r>
    </w:p>
    <w:p w:rsidR="005F6AED" w:rsidRPr="00BD0B55" w:rsidRDefault="005F6AED" w:rsidP="005F6AED">
      <w:pPr>
        <w:pStyle w:val="Heading4"/>
        <w:rPr>
          <w:rFonts w:cs="Times New Roman"/>
        </w:rPr>
      </w:pPr>
      <w:r>
        <w:rPr>
          <w:rFonts w:cs="Times New Roman"/>
        </w:rPr>
        <w:t>Plan drains capital—anti-Cuba lobby means a sudden reconciliation with Havana sparks fights</w:t>
      </w:r>
    </w:p>
    <w:p w:rsidR="005F6AED" w:rsidRPr="002276DB" w:rsidRDefault="005F6AED" w:rsidP="005F6AED">
      <w:pPr>
        <w:rPr>
          <w:sz w:val="16"/>
        </w:rPr>
      </w:pPr>
      <w:proofErr w:type="spellStart"/>
      <w:r w:rsidRPr="00BD0B55">
        <w:rPr>
          <w:rStyle w:val="StyleStyleBold12pt"/>
        </w:rPr>
        <w:t>Birns</w:t>
      </w:r>
      <w:proofErr w:type="spellEnd"/>
      <w:r w:rsidRPr="00BD0B55">
        <w:rPr>
          <w:rStyle w:val="StyleStyleBold12pt"/>
        </w:rPr>
        <w:t xml:space="preserve"> and Mills 13</w:t>
      </w:r>
      <w:r w:rsidRPr="002276DB">
        <w:rPr>
          <w:sz w:val="16"/>
        </w:rPr>
        <w:t xml:space="preserve"> (Larry, Director of the Council on Hemispheric Affairs, Frederick B., COHA Senior Research Fellow, 01/30, “Best Time for U.S.–Cuba Rapprochement Is Now,” http://www.coha.org/best-time-for-u-s-cuba-rapprochement-is-now/)</w:t>
      </w:r>
    </w:p>
    <w:p w:rsidR="005F6AED" w:rsidRPr="006446F3" w:rsidRDefault="005F6AED" w:rsidP="005F6AED">
      <w:pPr>
        <w:rPr>
          <w:sz w:val="16"/>
        </w:rPr>
      </w:pPr>
      <w:r w:rsidRPr="00953CDF">
        <w:rPr>
          <w:sz w:val="16"/>
        </w:rPr>
        <w:t xml:space="preserve">Despite the basic intransigence of US policy towards Cuba, in recent years, important changes have been introduced by Havana: state control over the economy has been diminished; most travel restrictions affecting both Americans and Cubans on the island have been lifted; and the “group of 75” Cuban dissidents detained in 2003 have been freed. Washington has all but ignored these positive changes by Havana, but when it comes to interacting with old foes such as those of Myanmar, North Korea, and Somalia, somehow constructive dialogue is the order of the day. </w:t>
      </w:r>
      <w:r w:rsidRPr="00C8640E">
        <w:rPr>
          <w:rStyle w:val="StyleBoldUnderline"/>
          <w:highlight w:val="green"/>
        </w:rPr>
        <w:t>One reason for</w:t>
      </w:r>
      <w:r w:rsidRPr="00953CDF">
        <w:rPr>
          <w:rStyle w:val="StyleBoldUnderline"/>
        </w:rPr>
        <w:t xml:space="preserve"> this </w:t>
      </w:r>
      <w:r w:rsidRPr="00C8640E">
        <w:rPr>
          <w:rStyle w:val="StyleBoldUnderline"/>
          <w:highlight w:val="green"/>
        </w:rPr>
        <w:t xml:space="preserve">inconsistency is the </w:t>
      </w:r>
      <w:r w:rsidRPr="00C8640E">
        <w:rPr>
          <w:rStyle w:val="Emphasis"/>
          <w:highlight w:val="green"/>
        </w:rPr>
        <w:t>continued opposition</w:t>
      </w:r>
      <w:r w:rsidRPr="00C8640E">
        <w:rPr>
          <w:rStyle w:val="StyleBoldUnderline"/>
          <w:highlight w:val="green"/>
        </w:rPr>
        <w:t xml:space="preserve"> by the anti-Castro lobby to</w:t>
      </w:r>
      <w:r w:rsidRPr="00953CDF">
        <w:rPr>
          <w:rStyle w:val="StyleBoldUnderline"/>
        </w:rPr>
        <w:t xml:space="preserve"> a </w:t>
      </w:r>
      <w:r w:rsidRPr="00C8640E">
        <w:rPr>
          <w:rStyle w:val="StyleBoldUnderline"/>
          <w:highlight w:val="green"/>
        </w:rPr>
        <w:t>change</w:t>
      </w:r>
      <w:r w:rsidRPr="00953CDF">
        <w:rPr>
          <w:rStyle w:val="StyleBoldUnderline"/>
        </w:rPr>
        <w:t xml:space="preserve"> of course by Washington. </w:t>
      </w:r>
      <w:r w:rsidRPr="00C8640E">
        <w:rPr>
          <w:rStyle w:val="StyleBoldUnderline"/>
          <w:highlight w:val="green"/>
        </w:rPr>
        <w:t>The anti-Castro lobby</w:t>
      </w:r>
      <w:r w:rsidRPr="00953CDF">
        <w:rPr>
          <w:rStyle w:val="StyleBoldUnderline"/>
        </w:rPr>
        <w:t xml:space="preserve"> and their allies </w:t>
      </w:r>
      <w:r w:rsidRPr="00C8640E">
        <w:rPr>
          <w:rStyle w:val="StyleBoldUnderline"/>
          <w:highlight w:val="green"/>
        </w:rPr>
        <w:t>in</w:t>
      </w:r>
      <w:r w:rsidRPr="00953CDF">
        <w:rPr>
          <w:rStyle w:val="StyleBoldUnderline"/>
        </w:rPr>
        <w:t xml:space="preserve"> the US </w:t>
      </w:r>
      <w:r w:rsidRPr="00C8640E">
        <w:rPr>
          <w:rStyle w:val="StyleBoldUnderline"/>
          <w:highlight w:val="green"/>
        </w:rPr>
        <w:t>Congress argue that</w:t>
      </w:r>
      <w:r w:rsidRPr="00953CDF">
        <w:rPr>
          <w:rStyle w:val="StyleBoldUnderline"/>
        </w:rPr>
        <w:t xml:space="preserve"> the </w:t>
      </w:r>
      <w:r w:rsidRPr="00C8640E">
        <w:rPr>
          <w:rStyle w:val="StyleBoldUnderline"/>
          <w:highlight w:val="green"/>
        </w:rPr>
        <w:t xml:space="preserve">reforms </w:t>
      </w:r>
      <w:r w:rsidRPr="00953CDF">
        <w:rPr>
          <w:rStyle w:val="StyleBoldUnderline"/>
        </w:rPr>
        <w:t xml:space="preserve">coming </w:t>
      </w:r>
      <w:r w:rsidRPr="00C8640E">
        <w:rPr>
          <w:rStyle w:val="StyleBoldUnderline"/>
          <w:highlight w:val="green"/>
        </w:rPr>
        <w:t>out of Havana are too little too late and</w:t>
      </w:r>
      <w:r w:rsidRPr="00953CDF">
        <w:rPr>
          <w:rStyle w:val="StyleBoldUnderline"/>
        </w:rPr>
        <w:t xml:space="preserve"> that </w:t>
      </w:r>
      <w:r w:rsidRPr="00C8640E">
        <w:rPr>
          <w:rStyle w:val="StyleBoldUnderline"/>
          <w:highlight w:val="green"/>
        </w:rPr>
        <w:t xml:space="preserve">political repression continues unabated. </w:t>
      </w:r>
      <w:r w:rsidRPr="00953CDF">
        <w:rPr>
          <w:rStyle w:val="StyleBoldUnderline"/>
        </w:rPr>
        <w:t>They continue to see the embargo as a tool for coercing either more dramatic reforms or regime change.</w:t>
      </w:r>
      <w:r w:rsidRPr="00953CDF">
        <w:rPr>
          <w:sz w:val="16"/>
        </w:rPr>
        <w:t xml:space="preserve"> It is true that the reformist tendency in Cuba does not include a qualitative move from a one party system to political pluralism. Lamentably, Cuba reportedly continues to use temporary detentions and the occasional jailing of non-violent dissidents to limit the parameters of political debate and total freedom of association. The authors agree that no non-violent Cuban dissident should be intimidated, detained or jailed. But continuing to maliciously turn the screws on Havana has never provided an incentive for more democracy in any sense of the word nor has it created a political opening into which Cuba, with confidence, could enter. The easing of tensions between Washington and Havana is more likely to contribute to the evolution of a more democratic form of socialism on the island, the early stages of which we may presently be witnessing. In any case the precise form of such change inevitably should and will be decided in Cuba, not in Washington or Miami. To further moves towards rapprochement with Cuba, the U.S. State Department should remove the country from the list of state sponsors of terrorism. It is an invention to depict Havana as a state sponsor of terrorism, a charge only levied by the State Department under pressure from Hill hardliners. As researcher Kevin Edmunds, quite properly points out: “This position is highly problematic, as the United States has actively engaged in over 50 years of economic and covert destabilization in Cuba, going so far as blindly protecting wanted terrorists such as Luis Posada </w:t>
      </w:r>
      <w:proofErr w:type="spellStart"/>
      <w:r w:rsidRPr="00953CDF">
        <w:rPr>
          <w:sz w:val="16"/>
        </w:rPr>
        <w:t>Carilles</w:t>
      </w:r>
      <w:proofErr w:type="spellEnd"/>
      <w:r w:rsidRPr="00953CDF">
        <w:rPr>
          <w:sz w:val="16"/>
        </w:rPr>
        <w:t xml:space="preserve"> and Orlando Bosch, both former CIA agents accused of dozens of terrorist attacks in Cuba and the United </w:t>
      </w:r>
      <w:proofErr w:type="gramStart"/>
      <w:r w:rsidRPr="00953CDF">
        <w:rPr>
          <w:sz w:val="16"/>
        </w:rPr>
        <w:t>States ”</w:t>
      </w:r>
      <w:proofErr w:type="gramEnd"/>
      <w:r w:rsidRPr="00953CDF">
        <w:rPr>
          <w:sz w:val="16"/>
        </w:rPr>
        <w:t xml:space="preserve"> (Nov. 15, 2012, Kevin Edmonds blog). It was precisely the propensity of some anti-Castro extremists to plan terrorist attacks against Cuba that urgently motivated the infiltration of such groups by the Cuban five as well as the close monitoring of these organizations by the FBI. Another gesture of good will would be for the White House to grant clemency to the Cuban five: Gerardo Hernandez, Ramón </w:t>
      </w:r>
      <w:proofErr w:type="spellStart"/>
      <w:r w:rsidRPr="00953CDF">
        <w:rPr>
          <w:sz w:val="16"/>
        </w:rPr>
        <w:t>Labañino</w:t>
      </w:r>
      <w:proofErr w:type="spellEnd"/>
      <w:r w:rsidRPr="00953CDF">
        <w:rPr>
          <w:sz w:val="16"/>
        </w:rPr>
        <w:t xml:space="preserve">, Fernando Gonzalez, Antonio Guerrero and René Gonzalez. They are Cuban nationals who were convicted in a Miami court in 2001 and subsequently sentenced to terms ranging from 15 years to double life, mostly on charges of conspiracy to commit espionage. Despite requests for a change of venue out of Miami, which at first was granted and later denied, the trial took place in a politically charged Miami atmosphere that arguably tainted the proceedings and compromised justice. Supporters maintain that the Cuban five had infiltrated extremist anti-Castro organizations in order to prevent terrorist attacks against Cuba and did not pose any security threat to the United States. It would be an important humanitarian gesture to let them go home. Perhaps such a gesture might facilitate reciprocity on the part of Cuban authorities when it comes to American engineer Alan Gross who is presently being detained in a Cuban jail. </w:t>
      </w:r>
      <w:r w:rsidRPr="00C8640E">
        <w:rPr>
          <w:rStyle w:val="StyleBoldUnderline"/>
          <w:highlight w:val="green"/>
        </w:rPr>
        <w:t>There would</w:t>
      </w:r>
      <w:r w:rsidRPr="00953CDF">
        <w:rPr>
          <w:rStyle w:val="StyleBoldUnderline"/>
        </w:rPr>
        <w:t xml:space="preserve"> probably </w:t>
      </w:r>
      <w:r w:rsidRPr="00C8640E">
        <w:rPr>
          <w:rStyle w:val="StyleBoldUnderline"/>
          <w:highlight w:val="green"/>
        </w:rPr>
        <w:t xml:space="preserve">be </w:t>
      </w:r>
      <w:r w:rsidRPr="00C8640E">
        <w:rPr>
          <w:rStyle w:val="Emphasis"/>
          <w:highlight w:val="green"/>
        </w:rPr>
        <w:t>a political price to pay by</w:t>
      </w:r>
      <w:r w:rsidRPr="00953CDF">
        <w:rPr>
          <w:rStyle w:val="StyleBoldUnderline"/>
        </w:rPr>
        <w:t xml:space="preserve"> the </w:t>
      </w:r>
      <w:r w:rsidRPr="00C8640E">
        <w:rPr>
          <w:rStyle w:val="Emphasis"/>
          <w:highlight w:val="green"/>
        </w:rPr>
        <w:t>Obama</w:t>
      </w:r>
      <w:r w:rsidRPr="00953CDF">
        <w:rPr>
          <w:rStyle w:val="StyleBoldUnderline"/>
        </w:rPr>
        <w:t xml:space="preserve"> administration </w:t>
      </w:r>
      <w:r w:rsidRPr="00C8640E">
        <w:rPr>
          <w:rStyle w:val="StyleBoldUnderline"/>
          <w:highlight w:val="green"/>
        </w:rPr>
        <w:t>for</w:t>
      </w:r>
      <w:r w:rsidRPr="00953CDF">
        <w:rPr>
          <w:rStyle w:val="StyleBoldUnderline"/>
        </w:rPr>
        <w:t xml:space="preserve"> taking steps towards </w:t>
      </w:r>
      <w:r w:rsidRPr="00C8640E">
        <w:rPr>
          <w:rStyle w:val="StyleBoldUnderline"/>
          <w:highlight w:val="green"/>
        </w:rPr>
        <w:t>reconciliation with Havana</w:t>
      </w:r>
      <w:r w:rsidRPr="00953CDF">
        <w:rPr>
          <w:sz w:val="16"/>
        </w:rPr>
        <w:t xml:space="preserve">, but if Obama’s election to a second term means that there is to be a progressive dividend, surely such a dividend ought to include a change in US policy towards the island. </w:t>
      </w:r>
      <w:proofErr w:type="spellStart"/>
      <w:r w:rsidRPr="00953CDF">
        <w:rPr>
          <w:sz w:val="16"/>
        </w:rPr>
        <w:t>Mirabile</w:t>
      </w:r>
      <w:proofErr w:type="spellEnd"/>
      <w:r w:rsidRPr="00953CDF">
        <w:rPr>
          <w:sz w:val="16"/>
        </w:rPr>
        <w:t xml:space="preserve"> </w:t>
      </w:r>
      <w:proofErr w:type="spellStart"/>
      <w:r w:rsidRPr="00953CDF">
        <w:rPr>
          <w:sz w:val="16"/>
        </w:rPr>
        <w:t>dictu</w:t>
      </w:r>
      <w:proofErr w:type="spellEnd"/>
      <w:r w:rsidRPr="00953CDF">
        <w:rPr>
          <w:sz w:val="16"/>
        </w:rPr>
        <w:t>, the Administration can build on the small steps it has already taken. Since 2009, Washington has lifted some of the restrictions on travel between the US and Cuba and now allows Cuban Americans to send remittances to relatives on the island. The Cuba Reconciliation Act (HR 214) introduced by Representative Jose Serrano (D-NY) on January 4, 2013, and sitting in a number of congressional committees, would repeal the harsh terms of the Cuban Democracy Act of 1992 and the Helms-Burton Act of 1996, both of which toughened the embargo during the special period in Cuba. The Cuba Reconciliation Act, however, is unlikely to get much traction, especially with ultra-hardliner Representative Ileana Ros-Lehtinen (R-FL), chairing the House Foreign Relations Committee, and her counterpart, Robert Menendez (D-NJ), who is about to lead the Senate Foreign Relations Body. Some of the anti-Castro Cuban American community would likely view any of the three measures advocated here as a capitulation to the Castro brothers. But as we have argued, a pro-democracy and humanist position is not in any way undermined, but might in fact be advanced by détente. An end to the embargo has been long overdue, and the judgment of history may very well be that it ought never to have been started.</w:t>
      </w:r>
    </w:p>
    <w:p w:rsidR="005F6AED" w:rsidRDefault="005F6AED" w:rsidP="005F6AED">
      <w:pPr>
        <w:pStyle w:val="Heading4"/>
      </w:pPr>
      <w:r>
        <w:t>Those defections overwhelm Obama—results in new sanctions that collapse negotiations and cause war</w:t>
      </w:r>
    </w:p>
    <w:p w:rsidR="005F6AED" w:rsidRPr="006B1A68" w:rsidRDefault="005F6AED" w:rsidP="005F6AED">
      <w:pPr>
        <w:rPr>
          <w:sz w:val="16"/>
        </w:rPr>
      </w:pPr>
      <w:r w:rsidRPr="006B1A68">
        <w:rPr>
          <w:sz w:val="16"/>
        </w:rPr>
        <w:t xml:space="preserve">William </w:t>
      </w:r>
      <w:proofErr w:type="spellStart"/>
      <w:r>
        <w:rPr>
          <w:rStyle w:val="StyleStyleBold12pt"/>
        </w:rPr>
        <w:t>Davnie</w:t>
      </w:r>
      <w:proofErr w:type="spellEnd"/>
      <w:r w:rsidRPr="006B1A68">
        <w:rPr>
          <w:sz w:val="16"/>
        </w:rPr>
        <w:t xml:space="preserve">, Former State </w:t>
      </w:r>
      <w:proofErr w:type="spellStart"/>
      <w:r w:rsidRPr="006B1A68">
        <w:rPr>
          <w:sz w:val="16"/>
        </w:rPr>
        <w:t>Dept</w:t>
      </w:r>
      <w:proofErr w:type="spellEnd"/>
      <w:r w:rsidRPr="006B1A68">
        <w:rPr>
          <w:sz w:val="16"/>
        </w:rPr>
        <w:t xml:space="preserve"> Officer, Chief of State at Iraq provincial office, </w:t>
      </w:r>
      <w:r>
        <w:rPr>
          <w:rStyle w:val="StyleStyleBold12pt"/>
        </w:rPr>
        <w:t>1/5</w:t>
      </w:r>
      <w:r w:rsidRPr="006B1A68">
        <w:rPr>
          <w:sz w:val="16"/>
        </w:rPr>
        <w:t xml:space="preserve">/14, Iran sanctions bill threatens progress; pressure is on Franken, </w:t>
      </w:r>
      <w:proofErr w:type="spellStart"/>
      <w:r w:rsidRPr="006B1A68">
        <w:rPr>
          <w:sz w:val="16"/>
        </w:rPr>
        <w:t>Klobuchar</w:t>
      </w:r>
      <w:proofErr w:type="spellEnd"/>
      <w:r w:rsidRPr="006B1A68">
        <w:rPr>
          <w:sz w:val="16"/>
        </w:rPr>
        <w:t>, http://www.startribune.com/opinion/commentaries/238660021.html</w:t>
      </w:r>
    </w:p>
    <w:p w:rsidR="005F6AED" w:rsidRPr="006B1A68" w:rsidRDefault="005F6AED" w:rsidP="005F6AED">
      <w:pPr>
        <w:rPr>
          <w:sz w:val="16"/>
        </w:rPr>
      </w:pPr>
    </w:p>
    <w:p w:rsidR="005F6AED" w:rsidRDefault="005F6AED" w:rsidP="005F6AED">
      <w:pPr>
        <w:rPr>
          <w:u w:val="single"/>
        </w:rPr>
      </w:pPr>
      <w:r w:rsidRPr="00686835">
        <w:rPr>
          <w:highlight w:val="green"/>
          <w:u w:val="single"/>
        </w:rPr>
        <w:t>The</w:t>
      </w:r>
      <w:r>
        <w:rPr>
          <w:u w:val="single"/>
        </w:rPr>
        <w:t xml:space="preserve"> historic </w:t>
      </w:r>
      <w:r w:rsidRPr="00686835">
        <w:rPr>
          <w:highlight w:val="green"/>
          <w:u w:val="single"/>
        </w:rPr>
        <w:t>Geneva deal</w:t>
      </w:r>
      <w:r>
        <w:rPr>
          <w:u w:val="single"/>
        </w:rPr>
        <w:t xml:space="preserve"> to limit Iran’s nuclear program </w:t>
      </w:r>
      <w:r w:rsidRPr="00686835">
        <w:rPr>
          <w:highlight w:val="green"/>
          <w:u w:val="single"/>
        </w:rPr>
        <w:t>is scheduled to go into effect</w:t>
      </w:r>
      <w:r>
        <w:rPr>
          <w:u w:val="single"/>
        </w:rPr>
        <w:t xml:space="preserve"> later </w:t>
      </w:r>
      <w:r w:rsidRPr="00686835">
        <w:rPr>
          <w:highlight w:val="green"/>
          <w:u w:val="single"/>
        </w:rPr>
        <w:t>this month.</w:t>
      </w:r>
      <w:r>
        <w:rPr>
          <w:u w:val="single"/>
        </w:rPr>
        <w:t xml:space="preserve"> Once it does, </w:t>
      </w:r>
      <w:r w:rsidRPr="00686835">
        <w:rPr>
          <w:highlight w:val="green"/>
          <w:u w:val="single"/>
        </w:rPr>
        <w:t>the world will be farther away from a</w:t>
      </w:r>
      <w:r>
        <w:rPr>
          <w:u w:val="single"/>
        </w:rPr>
        <w:t xml:space="preserve"> devastating </w:t>
      </w:r>
      <w:r w:rsidRPr="00686835">
        <w:rPr>
          <w:highlight w:val="green"/>
          <w:u w:val="single"/>
        </w:rPr>
        <w:t>war and</w:t>
      </w:r>
      <w:r>
        <w:rPr>
          <w:u w:val="single"/>
        </w:rPr>
        <w:t xml:space="preserve"> a </w:t>
      </w:r>
      <w:r w:rsidRPr="00686835">
        <w:rPr>
          <w:highlight w:val="green"/>
          <w:u w:val="single"/>
        </w:rPr>
        <w:t>nuclear</w:t>
      </w:r>
      <w:r>
        <w:rPr>
          <w:u w:val="single"/>
        </w:rPr>
        <w:t xml:space="preserve">-armed </w:t>
      </w:r>
      <w:r w:rsidRPr="00686835">
        <w:rPr>
          <w:highlight w:val="green"/>
          <w:u w:val="single"/>
        </w:rPr>
        <w:t>Iran</w:t>
      </w:r>
      <w:r>
        <w:rPr>
          <w:u w:val="single"/>
        </w:rPr>
        <w:t>.</w:t>
      </w:r>
      <w:r w:rsidRPr="006B1A68">
        <w:rPr>
          <w:sz w:val="16"/>
        </w:rPr>
        <w:t xml:space="preserve"> As U.S. Rep. Betty McCollum, D-Minn., rightly pointed out, “this initial deal is a triumph for engagement and tough diplomacy.” </w:t>
      </w:r>
      <w:r>
        <w:rPr>
          <w:u w:val="single"/>
        </w:rPr>
        <w:t xml:space="preserve">However, </w:t>
      </w:r>
      <w:r w:rsidRPr="00686835">
        <w:rPr>
          <w:b/>
          <w:highlight w:val="green"/>
          <w:u w:val="single"/>
        </w:rPr>
        <w:t>the</w:t>
      </w:r>
      <w:r>
        <w:rPr>
          <w:b/>
          <w:u w:val="single"/>
        </w:rPr>
        <w:t xml:space="preserve"> U.S. </w:t>
      </w:r>
      <w:r w:rsidRPr="00686835">
        <w:rPr>
          <w:b/>
          <w:highlight w:val="green"/>
          <w:u w:val="single"/>
        </w:rPr>
        <w:t>Senate could reverse that</w:t>
      </w:r>
      <w:r>
        <w:rPr>
          <w:b/>
          <w:u w:val="single"/>
        </w:rPr>
        <w:t xml:space="preserve"> progress </w:t>
      </w:r>
      <w:r w:rsidRPr="00686835">
        <w:rPr>
          <w:b/>
          <w:highlight w:val="green"/>
          <w:u w:val="single"/>
        </w:rPr>
        <w:t>through a vote on</w:t>
      </w:r>
      <w:r>
        <w:rPr>
          <w:b/>
          <w:u w:val="single"/>
        </w:rPr>
        <w:t xml:space="preserve"> new </w:t>
      </w:r>
      <w:r w:rsidRPr="00686835">
        <w:rPr>
          <w:b/>
          <w:highlight w:val="green"/>
          <w:u w:val="single"/>
        </w:rPr>
        <w:t>sanctions</w:t>
      </w:r>
      <w:r>
        <w:rPr>
          <w:b/>
          <w:u w:val="single"/>
        </w:rPr>
        <w:t xml:space="preserve"> as early as this week,</w:t>
      </w:r>
      <w:r w:rsidRPr="006B1A68">
        <w:rPr>
          <w:sz w:val="16"/>
        </w:rPr>
        <w:t xml:space="preserve"> </w:t>
      </w:r>
      <w:r w:rsidRPr="00686835">
        <w:rPr>
          <w:highlight w:val="green"/>
          <w:u w:val="single"/>
        </w:rPr>
        <w:t>putting the U</w:t>
      </w:r>
      <w:r w:rsidRPr="006B1A68">
        <w:rPr>
          <w:sz w:val="16"/>
        </w:rPr>
        <w:t xml:space="preserve">nited </w:t>
      </w:r>
      <w:r w:rsidRPr="00686835">
        <w:rPr>
          <w:highlight w:val="green"/>
          <w:u w:val="single"/>
        </w:rPr>
        <w:t>S</w:t>
      </w:r>
      <w:r w:rsidRPr="006B1A68">
        <w:rPr>
          <w:sz w:val="16"/>
        </w:rPr>
        <w:t xml:space="preserve">tates </w:t>
      </w:r>
      <w:r>
        <w:rPr>
          <w:u w:val="single"/>
        </w:rPr>
        <w:t xml:space="preserve">and Iran </w:t>
      </w:r>
      <w:r w:rsidRPr="00686835">
        <w:rPr>
          <w:rStyle w:val="Emphasis"/>
          <w:highlight w:val="green"/>
        </w:rPr>
        <w:t>on a collision course toward war</w:t>
      </w:r>
      <w:r>
        <w:rPr>
          <w:rStyle w:val="Emphasis"/>
        </w:rPr>
        <w:t>.</w:t>
      </w:r>
    </w:p>
    <w:p w:rsidR="005F6AED" w:rsidRDefault="005F6AED" w:rsidP="005F6AED">
      <w:pPr>
        <w:rPr>
          <w:b/>
          <w:u w:val="single"/>
        </w:rPr>
      </w:pPr>
      <w:r w:rsidRPr="006B1A68">
        <w:rPr>
          <w:sz w:val="16"/>
        </w:rPr>
        <w:t xml:space="preserve">For the first time in a decade, </w:t>
      </w:r>
      <w:r>
        <w:rPr>
          <w:u w:val="single"/>
        </w:rPr>
        <w:t>the Geneva deal presses pause on Iran’s nuclear program, and presses the rewind button on some of the most urgent proliferation concerns</w:t>
      </w:r>
      <w:r w:rsidRPr="006B1A68">
        <w:rPr>
          <w:sz w:val="16"/>
        </w:rPr>
        <w:t xml:space="preserve">. </w:t>
      </w:r>
      <w:r>
        <w:rPr>
          <w:u w:val="single"/>
        </w:rPr>
        <w:t>In exchange, the U</w:t>
      </w:r>
      <w:r w:rsidRPr="006B1A68">
        <w:rPr>
          <w:sz w:val="16"/>
        </w:rPr>
        <w:t xml:space="preserve">nited </w:t>
      </w:r>
      <w:r>
        <w:rPr>
          <w:u w:val="single"/>
        </w:rPr>
        <w:t>S</w:t>
      </w:r>
      <w:r w:rsidRPr="006B1A68">
        <w:rPr>
          <w:sz w:val="16"/>
        </w:rPr>
        <w:t xml:space="preserve">tates </w:t>
      </w:r>
      <w:r>
        <w:rPr>
          <w:u w:val="single"/>
        </w:rPr>
        <w:t xml:space="preserve">has committed to </w:t>
      </w:r>
      <w:proofErr w:type="gramStart"/>
      <w:r>
        <w:rPr>
          <w:u w:val="single"/>
        </w:rPr>
        <w:t>pause</w:t>
      </w:r>
      <w:proofErr w:type="gramEnd"/>
      <w:r>
        <w:rPr>
          <w:u w:val="single"/>
        </w:rPr>
        <w:t xml:space="preserve"> the expansion of its sanctions regime,</w:t>
      </w:r>
      <w:r w:rsidRPr="006B1A68">
        <w:rPr>
          <w:color w:val="FF0000"/>
          <w:sz w:val="16"/>
        </w:rPr>
        <w:t xml:space="preserve"> </w:t>
      </w:r>
      <w:r w:rsidRPr="006B1A68">
        <w:rPr>
          <w:sz w:val="16"/>
        </w:rPr>
        <w:t xml:space="preserve">and in fact rewind it slightly with limited sanctions relief. </w:t>
      </w:r>
      <w:r>
        <w:rPr>
          <w:b/>
          <w:u w:val="single"/>
        </w:rPr>
        <w:t xml:space="preserve">Imposing </w:t>
      </w:r>
      <w:r w:rsidRPr="00686835">
        <w:rPr>
          <w:b/>
          <w:highlight w:val="green"/>
          <w:u w:val="single"/>
        </w:rPr>
        <w:t>new sanctions</w:t>
      </w:r>
      <w:r>
        <w:rPr>
          <w:b/>
          <w:u w:val="single"/>
        </w:rPr>
        <w:t xml:space="preserve"> now </w:t>
      </w:r>
      <w:r w:rsidRPr="00686835">
        <w:rPr>
          <w:b/>
          <w:highlight w:val="green"/>
          <w:u w:val="single"/>
        </w:rPr>
        <w:t>would be</w:t>
      </w:r>
      <w:r>
        <w:rPr>
          <w:b/>
          <w:u w:val="single"/>
        </w:rPr>
        <w:t xml:space="preserve"> just as clear </w:t>
      </w:r>
      <w:r w:rsidRPr="00686835">
        <w:rPr>
          <w:b/>
          <w:highlight w:val="green"/>
          <w:u w:val="single"/>
        </w:rPr>
        <w:t>a violation of the Geneva agreement</w:t>
      </w:r>
      <w:r>
        <w:rPr>
          <w:b/>
          <w:u w:val="single"/>
        </w:rPr>
        <w:t xml:space="preserve"> as it would be for Iran to expand its nuclear program.</w:t>
      </w:r>
    </w:p>
    <w:p w:rsidR="005F6AED" w:rsidRPr="006B1A68" w:rsidRDefault="005F6AED" w:rsidP="005F6AED">
      <w:pPr>
        <w:rPr>
          <w:sz w:val="16"/>
        </w:rPr>
      </w:pPr>
      <w:r w:rsidRPr="006B1A68">
        <w:rPr>
          <w:sz w:val="16"/>
        </w:rPr>
        <w:t xml:space="preserve">That’s why the </w:t>
      </w:r>
      <w:r w:rsidRPr="00686835">
        <w:rPr>
          <w:highlight w:val="green"/>
          <w:u w:val="single"/>
        </w:rPr>
        <w:t>Obama</w:t>
      </w:r>
      <w:r w:rsidRPr="006B1A68">
        <w:rPr>
          <w:sz w:val="16"/>
        </w:rPr>
        <w:t xml:space="preserve"> administration </w:t>
      </w:r>
      <w:r w:rsidRPr="00686835">
        <w:rPr>
          <w:highlight w:val="green"/>
          <w:u w:val="single"/>
        </w:rPr>
        <w:t>has committed to vetoing any</w:t>
      </w:r>
      <w:r>
        <w:rPr>
          <w:u w:val="single"/>
        </w:rPr>
        <w:t xml:space="preserve"> </w:t>
      </w:r>
      <w:r w:rsidRPr="00686835">
        <w:rPr>
          <w:highlight w:val="green"/>
          <w:u w:val="single"/>
        </w:rPr>
        <w:t>such measures</w:t>
      </w:r>
      <w:r w:rsidRPr="006B1A68">
        <w:rPr>
          <w:sz w:val="16"/>
        </w:rPr>
        <w:t xml:space="preserve"> and has warned that torpedoing the talks underway could put our country on a march toward war. A recent, unclassified intelligence assessment concurred with the White House’s caution, asserting that new sanctions “would undermine the prospects for a successful comprehensive nuclear agreement with Iran.”</w:t>
      </w:r>
    </w:p>
    <w:p w:rsidR="005F6AED" w:rsidRDefault="005F6AED" w:rsidP="005F6AED">
      <w:pPr>
        <w:rPr>
          <w:u w:val="single"/>
        </w:rPr>
      </w:pPr>
      <w:r>
        <w:rPr>
          <w:u w:val="single"/>
        </w:rPr>
        <w:t>However, in an open rebuke of the White House</w:t>
      </w:r>
      <w:r w:rsidRPr="006B1A68">
        <w:rPr>
          <w:sz w:val="16"/>
        </w:rPr>
        <w:t xml:space="preserve">, the intelligence community and the 10 Senate committee chairs who cautioned against new sanctions, Sens. Robert </w:t>
      </w:r>
      <w:r>
        <w:rPr>
          <w:u w:val="single"/>
        </w:rPr>
        <w:t>Menendez</w:t>
      </w:r>
      <w:r w:rsidRPr="006B1A68">
        <w:rPr>
          <w:sz w:val="16"/>
        </w:rPr>
        <w:t xml:space="preserve">, D-N.J.; Chuck Schumer, D-N.Y., </w:t>
      </w:r>
      <w:r>
        <w:rPr>
          <w:u w:val="single"/>
        </w:rPr>
        <w:t xml:space="preserve">and </w:t>
      </w:r>
      <w:r w:rsidRPr="006B1A68">
        <w:rPr>
          <w:sz w:val="16"/>
        </w:rPr>
        <w:t xml:space="preserve">Mark </w:t>
      </w:r>
      <w:r>
        <w:rPr>
          <w:u w:val="single"/>
        </w:rPr>
        <w:t>Kirk</w:t>
      </w:r>
      <w:r w:rsidRPr="006B1A68">
        <w:rPr>
          <w:sz w:val="16"/>
        </w:rPr>
        <w:t xml:space="preserve">, R-Ill., </w:t>
      </w:r>
      <w:r>
        <w:rPr>
          <w:u w:val="single"/>
        </w:rPr>
        <w:t>have introduced a bill</w:t>
      </w:r>
      <w:r w:rsidRPr="006B1A68">
        <w:rPr>
          <w:sz w:val="16"/>
        </w:rPr>
        <w:t xml:space="preserve"> (S. 1881) </w:t>
      </w:r>
      <w:r>
        <w:rPr>
          <w:u w:val="single"/>
        </w:rPr>
        <w:t>to impose new</w:t>
      </w:r>
      <w:r w:rsidRPr="006B1A68">
        <w:rPr>
          <w:sz w:val="16"/>
        </w:rPr>
        <w:t xml:space="preserve"> oil and financial </w:t>
      </w:r>
      <w:r>
        <w:rPr>
          <w:u w:val="single"/>
        </w:rPr>
        <w:t>sanctions on Iran.</w:t>
      </w:r>
    </w:p>
    <w:p w:rsidR="005F6AED" w:rsidRDefault="005F6AED" w:rsidP="005F6AED">
      <w:pPr>
        <w:rPr>
          <w:b/>
          <w:u w:val="single"/>
        </w:rPr>
      </w:pPr>
      <w:r w:rsidRPr="006B1A68">
        <w:rPr>
          <w:sz w:val="16"/>
        </w:rPr>
        <w:t xml:space="preserve">Supporters of this measure stress that new sanctions would take effect only if Iran violates the Geneva agreement or fails to move toward a final deal at the end of the six-month negotiation period. And </w:t>
      </w:r>
      <w:r>
        <w:rPr>
          <w:u w:val="single"/>
        </w:rPr>
        <w:t>some dismiss this congressional threat as toothless, given</w:t>
      </w:r>
      <w:r w:rsidRPr="006B1A68">
        <w:rPr>
          <w:sz w:val="16"/>
        </w:rPr>
        <w:t xml:space="preserve"> President </w:t>
      </w:r>
      <w:r>
        <w:rPr>
          <w:u w:val="single"/>
        </w:rPr>
        <w:t xml:space="preserve">Obama’s vow to veto any sanctions legislation. But </w:t>
      </w:r>
      <w:r w:rsidRPr="00686835">
        <w:rPr>
          <w:b/>
          <w:highlight w:val="green"/>
          <w:u w:val="single"/>
        </w:rPr>
        <w:t>simply passing</w:t>
      </w:r>
      <w:r>
        <w:rPr>
          <w:b/>
          <w:u w:val="single"/>
        </w:rPr>
        <w:t xml:space="preserve"> these </w:t>
      </w:r>
      <w:r w:rsidRPr="00686835">
        <w:rPr>
          <w:b/>
          <w:highlight w:val="green"/>
          <w:u w:val="single"/>
        </w:rPr>
        <w:t>sanctions would</w:t>
      </w:r>
      <w:r>
        <w:rPr>
          <w:b/>
          <w:u w:val="single"/>
        </w:rPr>
        <w:t xml:space="preserve"> </w:t>
      </w:r>
      <w:r w:rsidRPr="00686835">
        <w:rPr>
          <w:b/>
          <w:highlight w:val="green"/>
          <w:u w:val="single"/>
        </w:rPr>
        <w:t>dangerously escalate tensions with Iran</w:t>
      </w:r>
      <w:r w:rsidRPr="006B1A68">
        <w:rPr>
          <w:sz w:val="16"/>
        </w:rPr>
        <w:t xml:space="preserve">. U.S. Rep. Keith Ellison, D-Minn., put it best: </w:t>
      </w:r>
      <w:r>
        <w:rPr>
          <w:u w:val="single"/>
        </w:rPr>
        <w:t>“</w:t>
      </w:r>
      <w:r>
        <w:rPr>
          <w:b/>
          <w:u w:val="single"/>
        </w:rPr>
        <w:t xml:space="preserve">New </w:t>
      </w:r>
      <w:r w:rsidRPr="00686835">
        <w:rPr>
          <w:b/>
          <w:highlight w:val="green"/>
          <w:u w:val="single"/>
        </w:rPr>
        <w:t>sanctions</w:t>
      </w:r>
      <w:r>
        <w:rPr>
          <w:b/>
          <w:u w:val="single"/>
        </w:rPr>
        <w:t xml:space="preserve"> stand to </w:t>
      </w:r>
      <w:r w:rsidRPr="00686835">
        <w:rPr>
          <w:b/>
          <w:highlight w:val="green"/>
          <w:u w:val="single"/>
        </w:rPr>
        <w:t>kill any hope for diplomacy</w:t>
      </w:r>
      <w:r>
        <w:rPr>
          <w:b/>
          <w:u w:val="single"/>
        </w:rPr>
        <w:t>.”</w:t>
      </w:r>
    </w:p>
    <w:p w:rsidR="005F6AED" w:rsidRDefault="005F6AED" w:rsidP="005F6AED">
      <w:pPr>
        <w:rPr>
          <w:u w:val="single"/>
        </w:rPr>
      </w:pPr>
      <w:r>
        <w:rPr>
          <w:u w:val="single"/>
        </w:rPr>
        <w:t>Already, anti-Geneva-deal counterparts in Iran’s parliament have responded with their own provocation, introducing legislation to require Iran to enrich near weapons grade if the U</w:t>
      </w:r>
      <w:r w:rsidRPr="006B1A68">
        <w:rPr>
          <w:sz w:val="16"/>
        </w:rPr>
        <w:t xml:space="preserve">nited </w:t>
      </w:r>
      <w:r>
        <w:rPr>
          <w:u w:val="single"/>
        </w:rPr>
        <w:t>S</w:t>
      </w:r>
      <w:r w:rsidRPr="006B1A68">
        <w:rPr>
          <w:sz w:val="16"/>
        </w:rPr>
        <w:t xml:space="preserve">tates </w:t>
      </w:r>
      <w:r>
        <w:rPr>
          <w:u w:val="single"/>
        </w:rPr>
        <w:t>imposes new sanctions.</w:t>
      </w:r>
    </w:p>
    <w:p w:rsidR="005F6AED" w:rsidRDefault="005F6AED" w:rsidP="005F6AED">
      <w:pPr>
        <w:rPr>
          <w:b/>
          <w:u w:val="single"/>
        </w:rPr>
      </w:pPr>
      <w:r w:rsidRPr="006B1A68">
        <w:rPr>
          <w:sz w:val="16"/>
        </w:rPr>
        <w:t xml:space="preserve">Like the Senate sanctions bill, the Iranian parliament’s legislation would have a delayed trigger. Like the Senate bill, the mere introduction of this reckless legislation isn’t a violation of the letter of the Geneva agreement per se. But </w:t>
      </w:r>
      <w:r>
        <w:rPr>
          <w:b/>
          <w:u w:val="single"/>
        </w:rPr>
        <w:t xml:space="preserve">both </w:t>
      </w:r>
      <w:r w:rsidRPr="00686835">
        <w:rPr>
          <w:b/>
          <w:highlight w:val="green"/>
          <w:u w:val="single"/>
        </w:rPr>
        <w:t>bills risk</w:t>
      </w:r>
      <w:r w:rsidRPr="00686835">
        <w:rPr>
          <w:highlight w:val="green"/>
          <w:u w:val="single"/>
        </w:rPr>
        <w:t xml:space="preserve"> </w:t>
      </w:r>
      <w:r w:rsidRPr="00686835">
        <w:rPr>
          <w:rStyle w:val="Emphasis"/>
          <w:highlight w:val="green"/>
        </w:rPr>
        <w:t>restarting</w:t>
      </w:r>
      <w:r>
        <w:rPr>
          <w:rStyle w:val="Emphasis"/>
        </w:rPr>
        <w:t xml:space="preserve"> the vicious </w:t>
      </w:r>
      <w:r w:rsidRPr="00686835">
        <w:rPr>
          <w:rStyle w:val="Emphasis"/>
          <w:highlight w:val="green"/>
        </w:rPr>
        <w:t>cycle of confrontation</w:t>
      </w:r>
      <w:r w:rsidRPr="00686835">
        <w:rPr>
          <w:highlight w:val="green"/>
          <w:u w:val="single"/>
        </w:rPr>
        <w:t xml:space="preserve"> </w:t>
      </w:r>
      <w:r w:rsidRPr="00686835">
        <w:rPr>
          <w:b/>
          <w:highlight w:val="green"/>
          <w:u w:val="single"/>
        </w:rPr>
        <w:t>that has defined the U.S.-Iran relationship</w:t>
      </w:r>
      <w:r>
        <w:rPr>
          <w:b/>
          <w:u w:val="single"/>
        </w:rPr>
        <w:t xml:space="preserve"> for decades.</w:t>
      </w:r>
    </w:p>
    <w:p w:rsidR="005F6AED" w:rsidRPr="006B1A68" w:rsidRDefault="005F6AED" w:rsidP="005F6AED">
      <w:pPr>
        <w:rPr>
          <w:sz w:val="16"/>
        </w:rPr>
      </w:pPr>
      <w:r w:rsidRPr="006B1A68">
        <w:rPr>
          <w:sz w:val="16"/>
        </w:rPr>
        <w:t xml:space="preserve">Without a significant public outcry, </w:t>
      </w:r>
      <w:r w:rsidRPr="00686835">
        <w:rPr>
          <w:b/>
          <w:highlight w:val="green"/>
          <w:u w:val="single"/>
        </w:rPr>
        <w:t>support for</w:t>
      </w:r>
      <w:r>
        <w:rPr>
          <w:b/>
          <w:u w:val="single"/>
        </w:rPr>
        <w:t xml:space="preserve"> this </w:t>
      </w:r>
      <w:r w:rsidRPr="00686835">
        <w:rPr>
          <w:b/>
          <w:highlight w:val="green"/>
          <w:u w:val="single"/>
        </w:rPr>
        <w:t>sanctions</w:t>
      </w:r>
      <w:r>
        <w:rPr>
          <w:b/>
          <w:u w:val="single"/>
        </w:rPr>
        <w:t xml:space="preserve"> bill </w:t>
      </w:r>
      <w:r w:rsidRPr="00686835">
        <w:rPr>
          <w:b/>
          <w:highlight w:val="green"/>
          <w:u w:val="single"/>
        </w:rPr>
        <w:t>could</w:t>
      </w:r>
      <w:r>
        <w:rPr>
          <w:b/>
          <w:u w:val="single"/>
        </w:rPr>
        <w:t xml:space="preserve"> potentially </w:t>
      </w:r>
      <w:r w:rsidRPr="00686835">
        <w:rPr>
          <w:b/>
          <w:highlight w:val="green"/>
          <w:u w:val="single"/>
        </w:rPr>
        <w:t>reach a veto-proof majority</w:t>
      </w:r>
      <w:r w:rsidRPr="006B1A68">
        <w:rPr>
          <w:sz w:val="16"/>
        </w:rPr>
        <w:t xml:space="preserve"> of 67 senators and 290 representatives in the House.</w:t>
      </w:r>
    </w:p>
    <w:p w:rsidR="005F6AED" w:rsidRPr="006B1A68" w:rsidRDefault="005F6AED" w:rsidP="005F6AED">
      <w:pPr>
        <w:rPr>
          <w:sz w:val="16"/>
        </w:rPr>
      </w:pPr>
      <w:r w:rsidRPr="006B1A68">
        <w:rPr>
          <w:sz w:val="16"/>
        </w:rPr>
        <w:t xml:space="preserve">Minnesota could play an important role in this showdown between supporters of using hard-nosed diplomacy to avoid military action and reduce nuclear risk, and those who would upend sensitive negotiations and make war likely. About half of the senators have staked out their positions, but neither Sen. Amy </w:t>
      </w:r>
      <w:proofErr w:type="spellStart"/>
      <w:r w:rsidRPr="006B1A68">
        <w:rPr>
          <w:sz w:val="16"/>
        </w:rPr>
        <w:t>Klobuchar</w:t>
      </w:r>
      <w:proofErr w:type="spellEnd"/>
      <w:r w:rsidRPr="006B1A68">
        <w:rPr>
          <w:sz w:val="16"/>
        </w:rPr>
        <w:t xml:space="preserve"> nor Sen. Al Franken have yet taken a public stance.</w:t>
      </w:r>
    </w:p>
    <w:p w:rsidR="005F6AED" w:rsidRDefault="005F6AED" w:rsidP="005F6AED">
      <w:pPr>
        <w:rPr>
          <w:rStyle w:val="Emphasis"/>
        </w:rPr>
      </w:pPr>
      <w:r w:rsidRPr="006B1A68">
        <w:rPr>
          <w:sz w:val="16"/>
        </w:rPr>
        <w:t xml:space="preserve">Minnesota is one of just 10 states where neither senator has taken a public position on whether or not to sign onto </w:t>
      </w:r>
      <w:r w:rsidRPr="00686835">
        <w:rPr>
          <w:b/>
          <w:highlight w:val="green"/>
          <w:u w:val="single"/>
        </w:rPr>
        <w:t>sanctions</w:t>
      </w:r>
      <w:r>
        <w:rPr>
          <w:u w:val="single"/>
        </w:rPr>
        <w:t xml:space="preserve"> </w:t>
      </w:r>
      <w:r w:rsidRPr="006B1A68">
        <w:rPr>
          <w:sz w:val="16"/>
        </w:rPr>
        <w:t xml:space="preserve">that </w:t>
      </w:r>
      <w:r w:rsidRPr="00686835">
        <w:rPr>
          <w:b/>
          <w:highlight w:val="green"/>
          <w:u w:val="single"/>
        </w:rPr>
        <w:t>would sink the deal — and</w:t>
      </w:r>
      <w:r w:rsidRPr="00686835">
        <w:rPr>
          <w:highlight w:val="green"/>
          <w:u w:val="single"/>
        </w:rPr>
        <w:t xml:space="preserve"> </w:t>
      </w:r>
      <w:r w:rsidRPr="00686835">
        <w:rPr>
          <w:rStyle w:val="Emphasis"/>
          <w:highlight w:val="green"/>
        </w:rPr>
        <w:t>risk</w:t>
      </w:r>
      <w:r>
        <w:rPr>
          <w:rStyle w:val="Emphasis"/>
        </w:rPr>
        <w:t xml:space="preserve"> another </w:t>
      </w:r>
      <w:r w:rsidRPr="00686835">
        <w:rPr>
          <w:rStyle w:val="Emphasis"/>
          <w:highlight w:val="green"/>
        </w:rPr>
        <w:t>war in the Middle East</w:t>
      </w:r>
      <w:r>
        <w:rPr>
          <w:rStyle w:val="Emphasis"/>
        </w:rPr>
        <w:t>.</w:t>
      </w:r>
    </w:p>
    <w:p w:rsidR="005F6AED" w:rsidRDefault="005F6AED" w:rsidP="005F6AED">
      <w:pPr>
        <w:rPr>
          <w:sz w:val="16"/>
        </w:rPr>
      </w:pPr>
      <w:r>
        <w:rPr>
          <w:u w:val="single"/>
        </w:rPr>
        <w:t xml:space="preserve">While some new-sanctions proponents are banking on partisan politics to earn support from Republicans, </w:t>
      </w:r>
      <w:r w:rsidRPr="00686835">
        <w:rPr>
          <w:highlight w:val="green"/>
          <w:u w:val="single"/>
        </w:rPr>
        <w:t>it would</w:t>
      </w:r>
      <w:r>
        <w:rPr>
          <w:u w:val="single"/>
        </w:rPr>
        <w:t xml:space="preserve"> still </w:t>
      </w:r>
      <w:r w:rsidRPr="00686835">
        <w:rPr>
          <w:highlight w:val="green"/>
          <w:u w:val="single"/>
        </w:rPr>
        <w:t>take seven</w:t>
      </w:r>
      <w:r>
        <w:rPr>
          <w:u w:val="single"/>
        </w:rPr>
        <w:t xml:space="preserve"> of the remaining 23 </w:t>
      </w:r>
      <w:r w:rsidRPr="00686835">
        <w:rPr>
          <w:highlight w:val="green"/>
          <w:u w:val="single"/>
        </w:rPr>
        <w:t>undecided Democrats</w:t>
      </w:r>
      <w:r>
        <w:rPr>
          <w:u w:val="single"/>
        </w:rPr>
        <w:t>,</w:t>
      </w:r>
      <w:r w:rsidRPr="006B1A68">
        <w:rPr>
          <w:sz w:val="16"/>
        </w:rPr>
        <w:t xml:space="preserve"> along with all Republicans, </w:t>
      </w:r>
      <w:r w:rsidRPr="00686835">
        <w:rPr>
          <w:highlight w:val="green"/>
          <w:u w:val="single"/>
        </w:rPr>
        <w:t xml:space="preserve">to reach a veto-proof majority. </w:t>
      </w:r>
      <w:r w:rsidRPr="00686835">
        <w:rPr>
          <w:rStyle w:val="Emphasis"/>
          <w:highlight w:val="green"/>
        </w:rPr>
        <w:t>All eyes will be on</w:t>
      </w:r>
      <w:r w:rsidRPr="006B1A68">
        <w:rPr>
          <w:sz w:val="16"/>
        </w:rPr>
        <w:t xml:space="preserve"> those 23 </w:t>
      </w:r>
      <w:r w:rsidRPr="00686835">
        <w:rPr>
          <w:rStyle w:val="Emphasis"/>
          <w:highlight w:val="green"/>
        </w:rPr>
        <w:t>undecided Democrats</w:t>
      </w:r>
      <w:r>
        <w:rPr>
          <w:u w:val="single"/>
        </w:rPr>
        <w:t xml:space="preserve"> </w:t>
      </w:r>
      <w:r w:rsidRPr="006B1A68">
        <w:rPr>
          <w:sz w:val="16"/>
        </w:rPr>
        <w:t xml:space="preserve">— including </w:t>
      </w:r>
      <w:proofErr w:type="spellStart"/>
      <w:r w:rsidRPr="006B1A68">
        <w:rPr>
          <w:sz w:val="16"/>
        </w:rPr>
        <w:t>Klobuchar</w:t>
      </w:r>
      <w:proofErr w:type="spellEnd"/>
      <w:r w:rsidRPr="006B1A68">
        <w:rPr>
          <w:sz w:val="16"/>
        </w:rPr>
        <w:t xml:space="preserve"> and Franken.</w:t>
      </w:r>
    </w:p>
    <w:p w:rsidR="005F6AED" w:rsidRPr="00A33558" w:rsidRDefault="005F6AED" w:rsidP="005F6AED">
      <w:pPr>
        <w:pStyle w:val="Heading4"/>
      </w:pPr>
      <w:r w:rsidRPr="00A33558">
        <w:t>Nuclear war</w:t>
      </w:r>
    </w:p>
    <w:p w:rsidR="005F6AED" w:rsidRDefault="005F6AED" w:rsidP="005F6AED">
      <w:r>
        <w:t xml:space="preserve">James A. </w:t>
      </w:r>
      <w:r w:rsidRPr="000A36F6">
        <w:rPr>
          <w:rStyle w:val="StyleStyleBold12pt"/>
        </w:rPr>
        <w:t>Russell</w:t>
      </w:r>
      <w:r w:rsidRPr="00D33520">
        <w:rPr>
          <w:b/>
          <w:sz w:val="24"/>
          <w:u w:val="single"/>
        </w:rPr>
        <w:t>,</w:t>
      </w:r>
      <w:r>
        <w:t xml:space="preserve"> Senior Lecturer, National Security Affairs, Naval Postgraduate School</w:t>
      </w:r>
      <w:r w:rsidRPr="00EF13C1">
        <w:t xml:space="preserve">, </w:t>
      </w:r>
      <w:r w:rsidRPr="000A36F6">
        <w:rPr>
          <w:rStyle w:val="StyleStyleBold12pt"/>
        </w:rPr>
        <w:t>‘9</w:t>
      </w:r>
      <w:r w:rsidRPr="00EF13C1">
        <w:t xml:space="preserve"> (</w:t>
      </w:r>
      <w:proofErr w:type="gramStart"/>
      <w:r>
        <w:t>Spring</w:t>
      </w:r>
      <w:proofErr w:type="gramEnd"/>
      <w:r>
        <w:t xml:space="preserve">) “Strategic Stability Reconsidered: Prospects for Escalation and Nuclear War in the Middle East” IFRI, Proliferation Papers, #26, http://www.ifri.org/downloads/PP26_Russell_2009.pdf </w:t>
      </w:r>
    </w:p>
    <w:p w:rsidR="005F6AED" w:rsidRDefault="005F6AED" w:rsidP="005F6AED"/>
    <w:p w:rsidR="005F6AED" w:rsidRPr="000A36F6" w:rsidRDefault="005F6AED" w:rsidP="005F6AED">
      <w:pPr>
        <w:rPr>
          <w:sz w:val="16"/>
        </w:rPr>
      </w:pPr>
      <w:r w:rsidRPr="00686835">
        <w:rPr>
          <w:rStyle w:val="UnderlineBold"/>
          <w:highlight w:val="green"/>
        </w:rPr>
        <w:t>Strategic stability</w:t>
      </w:r>
      <w:r w:rsidRPr="000A36F6">
        <w:rPr>
          <w:rStyle w:val="UnderlineBold"/>
        </w:rPr>
        <w:t xml:space="preserve"> in the region </w:t>
      </w:r>
      <w:r w:rsidRPr="00686835">
        <w:rPr>
          <w:rStyle w:val="UnderlineBold"/>
          <w:highlight w:val="green"/>
        </w:rPr>
        <w:t>is</w:t>
      </w:r>
      <w:r w:rsidRPr="000A36F6">
        <w:rPr>
          <w:sz w:val="16"/>
        </w:rPr>
        <w:t xml:space="preserve"> thus </w:t>
      </w:r>
      <w:r w:rsidRPr="00686835">
        <w:rPr>
          <w:rStyle w:val="UnderlineBold"/>
          <w:highlight w:val="green"/>
        </w:rPr>
        <w:t>undermined by</w:t>
      </w:r>
      <w:r w:rsidRPr="000A36F6">
        <w:rPr>
          <w:sz w:val="16"/>
        </w:rPr>
        <w:t xml:space="preserve"> various factors: (1) asymmetric interests in the bargaining framework that can introduce unpredictable behavior from actors; (2) </w:t>
      </w:r>
      <w:r w:rsidRPr="000A36F6">
        <w:rPr>
          <w:rStyle w:val="UnderlineBold"/>
        </w:rPr>
        <w:t xml:space="preserve">the presence of </w:t>
      </w:r>
      <w:r w:rsidRPr="00686835">
        <w:rPr>
          <w:rStyle w:val="UnderlineBold"/>
          <w:highlight w:val="green"/>
        </w:rPr>
        <w:t xml:space="preserve">non-state actors </w:t>
      </w:r>
      <w:r w:rsidRPr="000A36F6">
        <w:rPr>
          <w:rStyle w:val="UnderlineBold"/>
        </w:rPr>
        <w:t>that introduce unpredictability into relationships between the antagonists</w:t>
      </w:r>
      <w:r w:rsidRPr="000A36F6">
        <w:rPr>
          <w:sz w:val="16"/>
        </w:rPr>
        <w:t xml:space="preserve">; (3) </w:t>
      </w:r>
      <w:r w:rsidRPr="000A36F6">
        <w:rPr>
          <w:rStyle w:val="UnderlineBold"/>
        </w:rPr>
        <w:t>incompatible assumptions about</w:t>
      </w:r>
      <w:r w:rsidRPr="000A36F6">
        <w:rPr>
          <w:sz w:val="16"/>
        </w:rPr>
        <w:t xml:space="preserve"> the structure of </w:t>
      </w:r>
      <w:r w:rsidRPr="00686835">
        <w:rPr>
          <w:rStyle w:val="UnderlineBold"/>
          <w:highlight w:val="green"/>
        </w:rPr>
        <w:t>the deterrent relationship</w:t>
      </w:r>
      <w:r w:rsidRPr="000A36F6">
        <w:rPr>
          <w:rStyle w:val="UnderlineBold"/>
        </w:rPr>
        <w:t xml:space="preserve"> that </w:t>
      </w:r>
      <w:r w:rsidRPr="00686835">
        <w:rPr>
          <w:rStyle w:val="UnderlineBold"/>
          <w:highlight w:val="green"/>
        </w:rPr>
        <w:t>makes</w:t>
      </w:r>
      <w:r w:rsidRPr="000A36F6">
        <w:rPr>
          <w:sz w:val="16"/>
        </w:rPr>
        <w:t xml:space="preserve"> the </w:t>
      </w:r>
      <w:r w:rsidRPr="00686835">
        <w:rPr>
          <w:rStyle w:val="UnderlineBold"/>
          <w:highlight w:val="green"/>
        </w:rPr>
        <w:t>bargaining</w:t>
      </w:r>
      <w:r w:rsidRPr="000A36F6">
        <w:rPr>
          <w:sz w:val="16"/>
        </w:rPr>
        <w:t xml:space="preserve"> framework strategically </w:t>
      </w:r>
      <w:r w:rsidRPr="00686835">
        <w:rPr>
          <w:rStyle w:val="UnderlineBold"/>
          <w:highlight w:val="green"/>
        </w:rPr>
        <w:t>unstable;</w:t>
      </w:r>
      <w:r w:rsidRPr="000A36F6">
        <w:rPr>
          <w:sz w:val="16"/>
        </w:rPr>
        <w:t xml:space="preserve"> (4) </w:t>
      </w:r>
      <w:r w:rsidRPr="000A36F6">
        <w:rPr>
          <w:rStyle w:val="UnderlineBold"/>
        </w:rPr>
        <w:t>perceptions by Israel and the United States that its window of opportunity</w:t>
      </w:r>
      <w:r w:rsidRPr="000A36F6">
        <w:rPr>
          <w:sz w:val="16"/>
        </w:rPr>
        <w:t xml:space="preserve"> for military </w:t>
      </w:r>
      <w:r w:rsidRPr="000A36F6">
        <w:rPr>
          <w:rStyle w:val="UnderlineBold"/>
        </w:rPr>
        <w:t>action is closing, which could prompt a preventive attack</w:t>
      </w:r>
      <w:r w:rsidRPr="000A36F6">
        <w:rPr>
          <w:sz w:val="16"/>
        </w:rPr>
        <w:t xml:space="preserve">; (5) the prospect that Iran’s response to pre-emptive attacks could involve unconventional weapons, which could prompt escalation by Israel and/or the United States; (6) </w:t>
      </w:r>
      <w:r w:rsidRPr="00686835">
        <w:rPr>
          <w:rStyle w:val="UnderlineBold"/>
          <w:highlight w:val="green"/>
        </w:rPr>
        <w:t>the lack of a communications framework to build trust</w:t>
      </w:r>
      <w:r w:rsidRPr="000A36F6">
        <w:rPr>
          <w:rStyle w:val="UnderlineBold"/>
        </w:rPr>
        <w:t xml:space="preserve"> and cooperation among framework participants</w:t>
      </w:r>
      <w:r w:rsidRPr="000A36F6">
        <w:rPr>
          <w:sz w:val="16"/>
        </w:rPr>
        <w:t>. These systemic weaknesses in the coercive bargaining framework all suggest that escalation by any the parties could happen either on purpose or as a result of miscalculation or the pressures of wartime circumstance. Given these factors</w:t>
      </w:r>
      <w:r w:rsidRPr="000A36F6">
        <w:rPr>
          <w:rStyle w:val="UnderlineBold"/>
        </w:rPr>
        <w:t xml:space="preserve">, </w:t>
      </w:r>
      <w:r w:rsidRPr="00686835">
        <w:rPr>
          <w:rStyle w:val="UnderlineBold"/>
          <w:highlight w:val="green"/>
        </w:rPr>
        <w:t>it is</w:t>
      </w:r>
      <w:r w:rsidRPr="000A36F6">
        <w:rPr>
          <w:rStyle w:val="UnderlineBold"/>
        </w:rPr>
        <w:t xml:space="preserve"> disturbingly</w:t>
      </w:r>
      <w:r w:rsidRPr="00686835">
        <w:rPr>
          <w:rStyle w:val="UnderlineBold"/>
          <w:highlight w:val="green"/>
        </w:rPr>
        <w:t xml:space="preserve"> easy to imagine scenarios under which</w:t>
      </w:r>
      <w:r w:rsidRPr="000A36F6">
        <w:rPr>
          <w:rStyle w:val="UnderlineBold"/>
        </w:rPr>
        <w:t xml:space="preserve"> a </w:t>
      </w:r>
      <w:r w:rsidRPr="00686835">
        <w:rPr>
          <w:rStyle w:val="UnderlineBold"/>
          <w:highlight w:val="green"/>
        </w:rPr>
        <w:t>conflict could quickly escalate in which the regional antagonists would consider</w:t>
      </w:r>
      <w:r w:rsidRPr="000A36F6">
        <w:rPr>
          <w:rStyle w:val="UnderlineBold"/>
        </w:rPr>
        <w:t xml:space="preserve"> the </w:t>
      </w:r>
      <w:r w:rsidRPr="00686835">
        <w:rPr>
          <w:rStyle w:val="UnderlineBold"/>
          <w:highlight w:val="green"/>
        </w:rPr>
        <w:t>use of</w:t>
      </w:r>
      <w:r w:rsidRPr="000A36F6">
        <w:rPr>
          <w:sz w:val="16"/>
        </w:rPr>
        <w:t xml:space="preserve"> </w:t>
      </w:r>
      <w:r w:rsidRPr="000A36F6">
        <w:rPr>
          <w:rStyle w:val="UnderlineBold"/>
        </w:rPr>
        <w:t xml:space="preserve">chemical, biological, or </w:t>
      </w:r>
      <w:r w:rsidRPr="00686835">
        <w:rPr>
          <w:rStyle w:val="UnderlineBold"/>
          <w:highlight w:val="green"/>
        </w:rPr>
        <w:t>nuclear weapons</w:t>
      </w:r>
      <w:r w:rsidRPr="000A36F6">
        <w:rPr>
          <w:sz w:val="16"/>
        </w:rPr>
        <w:t xml:space="preserve">. </w:t>
      </w:r>
      <w:r w:rsidRPr="00686835">
        <w:rPr>
          <w:rStyle w:val="UnderlineBold"/>
          <w:highlight w:val="green"/>
        </w:rPr>
        <w:t>It would be a mistake to believe the nuclear taboo can</w:t>
      </w:r>
      <w:r w:rsidRPr="000A36F6">
        <w:rPr>
          <w:rStyle w:val="UnderlineBold"/>
        </w:rPr>
        <w:t xml:space="preserve"> somehow magically </w:t>
      </w:r>
      <w:r w:rsidRPr="00686835">
        <w:rPr>
          <w:rStyle w:val="UnderlineBold"/>
          <w:highlight w:val="green"/>
        </w:rPr>
        <w:t xml:space="preserve">keep </w:t>
      </w:r>
      <w:r w:rsidRPr="000A36F6">
        <w:rPr>
          <w:rStyle w:val="UnderlineBold"/>
        </w:rPr>
        <w:t>nuclear</w:t>
      </w:r>
      <w:r w:rsidRPr="00686835">
        <w:rPr>
          <w:rStyle w:val="UnderlineBold"/>
          <w:highlight w:val="green"/>
        </w:rPr>
        <w:t xml:space="preserve"> weapons from being used</w:t>
      </w:r>
      <w:r w:rsidRPr="000A36F6">
        <w:rPr>
          <w:sz w:val="16"/>
        </w:rPr>
        <w:t xml:space="preserve"> </w:t>
      </w:r>
      <w:r w:rsidRPr="000A36F6">
        <w:rPr>
          <w:rStyle w:val="UnderlineBold"/>
        </w:rPr>
        <w:t>in the context of an unstable strategic framework.</w:t>
      </w:r>
      <w:r w:rsidRPr="000A36F6">
        <w:rPr>
          <w:sz w:val="16"/>
        </w:rPr>
        <w:t xml:space="preserve"> </w:t>
      </w:r>
      <w:r w:rsidRPr="000A36F6">
        <w:rPr>
          <w:rStyle w:val="UnderlineBold"/>
        </w:rPr>
        <w:t>Systemic asymmetries</w:t>
      </w:r>
      <w:r w:rsidRPr="000A36F6">
        <w:rPr>
          <w:sz w:val="16"/>
        </w:rPr>
        <w:t xml:space="preserve"> between actors in fact s</w:t>
      </w:r>
      <w:r w:rsidRPr="000A36F6">
        <w:rPr>
          <w:rStyle w:val="UnderlineBold"/>
        </w:rPr>
        <w:t xml:space="preserve">uggest </w:t>
      </w:r>
      <w:r w:rsidRPr="000A36F6">
        <w:rPr>
          <w:sz w:val="16"/>
        </w:rPr>
        <w:t xml:space="preserve">a certain increase in </w:t>
      </w:r>
      <w:r w:rsidRPr="000A36F6">
        <w:rPr>
          <w:rStyle w:val="UnderlineBold"/>
        </w:rPr>
        <w:t>the probability of war</w:t>
      </w:r>
      <w:r w:rsidRPr="000A36F6">
        <w:rPr>
          <w:sz w:val="16"/>
        </w:rPr>
        <w:t xml:space="preserve"> – a war in which escalation could happen quickly and from a variety of participants. </w:t>
      </w:r>
      <w:r w:rsidRPr="00686835">
        <w:rPr>
          <w:rStyle w:val="UnderlineBold"/>
          <w:highlight w:val="green"/>
        </w:rPr>
        <w:t>Once</w:t>
      </w:r>
      <w:r w:rsidRPr="000A36F6">
        <w:rPr>
          <w:rStyle w:val="UnderlineBold"/>
        </w:rPr>
        <w:t xml:space="preserve"> such </w:t>
      </w:r>
      <w:r w:rsidRPr="00686835">
        <w:rPr>
          <w:rStyle w:val="UnderlineBold"/>
          <w:highlight w:val="green"/>
        </w:rPr>
        <w:t>a war starts, events would</w:t>
      </w:r>
      <w:r w:rsidRPr="000A36F6">
        <w:rPr>
          <w:rStyle w:val="UnderlineBold"/>
        </w:rPr>
        <w:t xml:space="preserve"> likely </w:t>
      </w:r>
      <w:r w:rsidRPr="00686835">
        <w:rPr>
          <w:rStyle w:val="UnderlineBold"/>
          <w:highlight w:val="green"/>
        </w:rPr>
        <w:t>develop</w:t>
      </w:r>
      <w:r w:rsidRPr="000A36F6">
        <w:rPr>
          <w:rStyle w:val="UnderlineBold"/>
        </w:rPr>
        <w:t xml:space="preserve"> a </w:t>
      </w:r>
      <w:r w:rsidRPr="00686835">
        <w:rPr>
          <w:rStyle w:val="UnderlineBold"/>
          <w:highlight w:val="green"/>
        </w:rPr>
        <w:t>momentum</w:t>
      </w:r>
      <w:r w:rsidRPr="000A36F6">
        <w:rPr>
          <w:rStyle w:val="UnderlineBold"/>
        </w:rPr>
        <w:t xml:space="preserve"> all their own </w:t>
      </w:r>
      <w:r w:rsidRPr="000A36F6">
        <w:rPr>
          <w:sz w:val="16"/>
        </w:rPr>
        <w:t xml:space="preserve">and decision-making would consequently be shaped in unpredictable ways. The international community must take this possibility seriously, and muster every tool at its disposal to prevent </w:t>
      </w:r>
      <w:r w:rsidRPr="000A36F6">
        <w:rPr>
          <w:rStyle w:val="UnderlineBold"/>
        </w:rPr>
        <w:t>such an outcom</w:t>
      </w:r>
      <w:r w:rsidRPr="000A36F6">
        <w:rPr>
          <w:sz w:val="16"/>
        </w:rPr>
        <w:t xml:space="preserve">e, which </w:t>
      </w:r>
      <w:r w:rsidRPr="000A36F6">
        <w:rPr>
          <w:rStyle w:val="UnderlineBold"/>
        </w:rPr>
        <w:t>would be an unprecedented disaster for the</w:t>
      </w:r>
      <w:r w:rsidRPr="000A36F6">
        <w:rPr>
          <w:sz w:val="16"/>
        </w:rPr>
        <w:t xml:space="preserve"> peoples of the </w:t>
      </w:r>
      <w:r w:rsidRPr="000A36F6">
        <w:rPr>
          <w:rStyle w:val="UnderlineBold"/>
        </w:rPr>
        <w:t>region, with substantial risk for the entire world</w:t>
      </w:r>
      <w:r w:rsidRPr="000A36F6">
        <w:rPr>
          <w:sz w:val="16"/>
        </w:rPr>
        <w:t xml:space="preserve">. </w:t>
      </w:r>
    </w:p>
    <w:p w:rsidR="005F6AED" w:rsidRPr="00E634B1" w:rsidRDefault="005F6AED" w:rsidP="005F6AED"/>
    <w:p w:rsidR="005F6AED" w:rsidRDefault="005F6AED" w:rsidP="005F6AED">
      <w:pPr>
        <w:pStyle w:val="Heading2"/>
      </w:pPr>
      <w:r>
        <w:t>Off</w:t>
      </w:r>
    </w:p>
    <w:p w:rsidR="005F6AED" w:rsidRPr="0055228A" w:rsidRDefault="005F6AED" w:rsidP="005F6AED">
      <w:pPr>
        <w:pStyle w:val="Heading4"/>
      </w:pPr>
      <w:r>
        <w:t>Interpretation—</w:t>
      </w:r>
      <w:r w:rsidRPr="0055228A">
        <w:t>economic engagement is a subset of conditional engagement and implies a quid pro quo</w:t>
      </w:r>
    </w:p>
    <w:p w:rsidR="005F6AED" w:rsidRPr="00740CB2" w:rsidRDefault="005F6AED" w:rsidP="005F6AED">
      <w:pPr>
        <w:rPr>
          <w:sz w:val="16"/>
        </w:rPr>
      </w:pPr>
      <w:r>
        <w:rPr>
          <w:rStyle w:val="StyleStyleBold12pt"/>
        </w:rPr>
        <w:t>Shinn 96</w:t>
      </w:r>
      <w:r w:rsidRPr="00740CB2">
        <w:rPr>
          <w:sz w:val="16"/>
        </w:rPr>
        <w:t xml:space="preserve"> [James Shinn, C.V. Starr Senior Fellow for Asia at the CFR in New York City and director of the council’s multi-year Asia Project, worked on economic affairs in the East Asia Bureau of the US </w:t>
      </w:r>
      <w:proofErr w:type="spellStart"/>
      <w:r w:rsidRPr="00740CB2">
        <w:rPr>
          <w:sz w:val="16"/>
        </w:rPr>
        <w:t>Dept</w:t>
      </w:r>
      <w:proofErr w:type="spellEnd"/>
      <w:r w:rsidRPr="00740CB2">
        <w:rPr>
          <w:sz w:val="16"/>
        </w:rPr>
        <w:t xml:space="preserve"> of State, “Weaving the Net: Conditional Engagement with China,” pp. 9 and 11, google books]</w:t>
      </w:r>
    </w:p>
    <w:p w:rsidR="005F6AED" w:rsidRDefault="005F6AED" w:rsidP="005F6AED">
      <w:pPr>
        <w:pStyle w:val="Card"/>
        <w:ind w:left="0"/>
      </w:pPr>
    </w:p>
    <w:p w:rsidR="005F6AED" w:rsidRPr="004A255A" w:rsidRDefault="005F6AED" w:rsidP="005F6AED">
      <w:pPr>
        <w:pStyle w:val="Card"/>
        <w:ind w:left="0"/>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p>
    <w:p w:rsidR="005F6AED" w:rsidRPr="00D4348A" w:rsidRDefault="005F6AED" w:rsidP="005F6AED">
      <w:pPr>
        <w:pStyle w:val="Card"/>
        <w:ind w:left="0"/>
      </w:pPr>
      <w:r w:rsidRPr="00D4348A">
        <w:t>The objectives of conditional engagement are the ten principles, which were selected to preserve American vital interests in Asia while accommodating China’s emergence as a major power.</w:t>
      </w:r>
    </w:p>
    <w:p w:rsidR="005F6AED" w:rsidRPr="00D4348A" w:rsidRDefault="005F6AED" w:rsidP="005F6AED">
      <w:pPr>
        <w:pStyle w:val="Card"/>
        <w:ind w:left="0"/>
      </w:pPr>
      <w:r w:rsidRPr="00740CB2">
        <w:rPr>
          <w:rStyle w:val="StyleBoldUnderline"/>
        </w:rPr>
        <w:t>The</w:t>
      </w:r>
      <w:r w:rsidRPr="00740CB2">
        <w:t xml:space="preserve"> overall </w:t>
      </w:r>
      <w:r w:rsidRPr="00740CB2">
        <w:rPr>
          <w:rStyle w:val="StyleBoldUnderline"/>
        </w:rPr>
        <w:t xml:space="preserve">strategy of </w:t>
      </w:r>
      <w:r w:rsidRPr="00001155">
        <w:rPr>
          <w:rStyle w:val="StyleBoldUnderline"/>
          <w:highlight w:val="green"/>
        </w:rPr>
        <w:t xml:space="preserve">conditional engagement follows two </w:t>
      </w:r>
      <w:r w:rsidRPr="00740CB2">
        <w:rPr>
          <w:rStyle w:val="StyleBoldUnderline"/>
        </w:rPr>
        <w:t xml:space="preserve">parallel </w:t>
      </w:r>
      <w:r w:rsidRPr="00001155">
        <w:rPr>
          <w:rStyle w:val="StyleBoldUnderline"/>
          <w:highlight w:val="green"/>
        </w:rPr>
        <w:t>lines: economic engagement</w:t>
      </w:r>
      <w:r w:rsidRPr="00740CB2">
        <w:rPr>
          <w:rStyle w:val="StyleBoldUnderline"/>
        </w:rPr>
        <w:t>, to promote</w:t>
      </w:r>
      <w:r w:rsidRPr="00740CB2">
        <w:t xml:space="preserve"> the </w:t>
      </w:r>
      <w:r w:rsidRPr="00740CB2">
        <w:rPr>
          <w:rStyle w:val="StyleBoldUnderline"/>
        </w:rPr>
        <w:t>integration</w:t>
      </w:r>
      <w:r w:rsidRPr="00740CB2">
        <w:t xml:space="preserve"> of China </w:t>
      </w:r>
      <w:r w:rsidRPr="00740CB2">
        <w:rPr>
          <w:rStyle w:val="StyleBoldUnderline"/>
        </w:rPr>
        <w:t xml:space="preserve">into the global trading and financial systems; </w:t>
      </w:r>
      <w:r w:rsidRPr="00001155">
        <w:rPr>
          <w:rStyle w:val="StyleBoldUnderline"/>
          <w:highlight w:val="green"/>
        </w:rPr>
        <w:t>and security engagement</w:t>
      </w:r>
      <w:r w:rsidRPr="00740CB2">
        <w:t xml:space="preserve">, </w:t>
      </w:r>
      <w:r w:rsidRPr="00740CB2">
        <w:rPr>
          <w:rStyle w:val="StyleBoldUnderline"/>
        </w:rPr>
        <w:t xml:space="preserve">to encourage </w:t>
      </w:r>
      <w:r w:rsidRPr="00740CB2">
        <w:rPr>
          <w:rStyle w:val="Emphasis"/>
        </w:rPr>
        <w:t>compliance</w:t>
      </w:r>
      <w:r w:rsidRPr="00740CB2">
        <w:t xml:space="preserve"> with the ten principles by diplomatic and military means </w:t>
      </w:r>
      <w:r w:rsidRPr="00740CB2">
        <w:rPr>
          <w:rStyle w:val="StyleBoldUnderline"/>
        </w:rPr>
        <w:t>when</w:t>
      </w:r>
      <w:r w:rsidRPr="00740CB2">
        <w:rPr>
          <w:rStyle w:val="Emphasis"/>
        </w:rPr>
        <w:t xml:space="preserve"> economic incentives</w:t>
      </w:r>
      <w:r w:rsidRPr="00740CB2">
        <w:rPr>
          <w:rStyle w:val="StyleBoldUnderline"/>
        </w:rPr>
        <w:t xml:space="preserve"> do not suffice</w:t>
      </w:r>
      <w:r w:rsidRPr="00740CB2">
        <w:t>, in order</w:t>
      </w:r>
      <w:r w:rsidRPr="00D4348A">
        <w:t xml:space="preserve"> to hedge against the risk of the emergence of a belligerent China.</w:t>
      </w:r>
    </w:p>
    <w:p w:rsidR="005F6AED" w:rsidRPr="00740CB2" w:rsidRDefault="005F6AED" w:rsidP="005F6AED">
      <w:pPr>
        <w:pStyle w:val="Card"/>
        <w:ind w:left="0"/>
      </w:pPr>
      <w:r w:rsidRPr="0022202E">
        <w:rPr>
          <w:rStyle w:val="StyleBoldUnderline"/>
        </w:rPr>
        <w:t xml:space="preserve">The </w:t>
      </w:r>
      <w:r w:rsidRPr="00740CB2">
        <w:rPr>
          <w:rStyle w:val="StyleBoldUnderline"/>
        </w:rPr>
        <w:t xml:space="preserve">tactics of </w:t>
      </w:r>
      <w:r w:rsidRPr="00001155">
        <w:rPr>
          <w:rStyle w:val="StyleBoldUnderline"/>
          <w:highlight w:val="green"/>
        </w:rPr>
        <w:t>economic engagement</w:t>
      </w:r>
      <w:r w:rsidRPr="00A77060">
        <w:rPr>
          <w:rStyle w:val="StyleBoldUnderline"/>
        </w:rPr>
        <w:t xml:space="preserve"> </w:t>
      </w:r>
      <w:r w:rsidRPr="00D4348A">
        <w:t>should</w:t>
      </w:r>
      <w:r w:rsidRPr="00A77060">
        <w:rPr>
          <w:rStyle w:val="StyleBoldUnderline"/>
        </w:rPr>
        <w:t xml:space="preserve"> </w:t>
      </w:r>
      <w:r w:rsidRPr="00001155">
        <w:rPr>
          <w:rStyle w:val="StyleBoldUnderline"/>
          <w:highlight w:val="green"/>
        </w:rPr>
        <w:t>promote</w:t>
      </w:r>
      <w:r w:rsidRPr="00D4348A">
        <w:t xml:space="preserve"> China’s economic </w:t>
      </w:r>
      <w:r w:rsidRPr="00001155">
        <w:rPr>
          <w:rStyle w:val="StyleBoldUnderline"/>
          <w:highlight w:val="green"/>
        </w:rPr>
        <w:t xml:space="preserve">integration through </w:t>
      </w:r>
      <w:r w:rsidRPr="00001155">
        <w:rPr>
          <w:rStyle w:val="Emphasis"/>
          <w:highlight w:val="green"/>
        </w:rPr>
        <w:t>negotiations</w:t>
      </w:r>
      <w:r w:rsidRPr="00001155">
        <w:rPr>
          <w:highlight w:val="green"/>
        </w:rPr>
        <w:t xml:space="preserve"> </w:t>
      </w:r>
      <w:r w:rsidRPr="00001155">
        <w:rPr>
          <w:rStyle w:val="StyleBoldUnderline"/>
          <w:highlight w:val="green"/>
        </w:rPr>
        <w:t>on trade liberalization, institution building, and educational exchanges.</w:t>
      </w:r>
      <w:r w:rsidRPr="00D4348A">
        <w:t xml:space="preserve"> While </w:t>
      </w:r>
      <w:r w:rsidRPr="0022202E">
        <w:rPr>
          <w:rStyle w:val="StyleBoldUnderline"/>
        </w:rPr>
        <w:t xml:space="preserve">a </w:t>
      </w:r>
      <w:r w:rsidRPr="00740CB2">
        <w:rPr>
          <w:rStyle w:val="StyleBoldUnderline"/>
        </w:rPr>
        <w:t>carrots-and-sticks approach may be appropriate</w:t>
      </w:r>
      <w:r w:rsidRPr="00740CB2">
        <w:t xml:space="preserve"> within the economic arena, </w:t>
      </w:r>
      <w:r w:rsidRPr="00740CB2">
        <w:rPr>
          <w:rStyle w:val="StyleBoldUnderline"/>
        </w:rPr>
        <w:t>the use of trade sanction</w:t>
      </w:r>
      <w:r w:rsidRPr="00740CB2">
        <w:t xml:space="preserve"> to achieve short-term political goals </w:t>
      </w:r>
      <w:r w:rsidRPr="00740CB2">
        <w:rPr>
          <w:rStyle w:val="StyleBoldUnderline"/>
        </w:rPr>
        <w:t>is discouraged</w:t>
      </w:r>
      <w:r w:rsidRPr="00740CB2">
        <w:t>.</w:t>
      </w:r>
    </w:p>
    <w:p w:rsidR="005F6AED" w:rsidRPr="00D4348A" w:rsidRDefault="005F6AED" w:rsidP="005F6AED">
      <w:pPr>
        <w:pStyle w:val="Card"/>
        <w:ind w:left="0"/>
      </w:pPr>
      <w:r w:rsidRPr="00740CB2">
        <w:t>The tactics of security engagement should reduce the risks posed by China’s rapid military expansion</w:t>
      </w:r>
      <w:r w:rsidRPr="00D4348A">
        <w:t>,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5F6AED" w:rsidRPr="001F2C8B" w:rsidRDefault="005F6AED" w:rsidP="005F6AED">
      <w:pPr>
        <w:pStyle w:val="Card"/>
        <w:ind w:left="0"/>
      </w:pPr>
      <w:r>
        <w:t>[To footnotes]</w:t>
      </w:r>
    </w:p>
    <w:p w:rsidR="005F6AED" w:rsidRDefault="005F6AED" w:rsidP="005F6AED">
      <w:pPr>
        <w:pStyle w:val="Card"/>
        <w:ind w:left="0"/>
      </w:pPr>
      <w:r w:rsidRPr="00D4348A">
        <w:t xml:space="preserve">8. </w:t>
      </w:r>
      <w:r w:rsidRPr="00001155">
        <w:rPr>
          <w:rStyle w:val="StyleBoldUnderline"/>
          <w:highlight w:val="green"/>
        </w:rPr>
        <w:t>Conditional engagement’s</w:t>
      </w:r>
      <w:r w:rsidRPr="006A3245">
        <w:rPr>
          <w:rStyle w:val="StyleBoldUnderline"/>
        </w:rPr>
        <w:t xml:space="preserve"> recommended tactics</w:t>
      </w:r>
      <w:r w:rsidRPr="0022202E">
        <w:rPr>
          <w:rStyle w:val="StyleBoldUnderline"/>
        </w:rPr>
        <w:t xml:space="preserve"> of </w:t>
      </w:r>
      <w:r w:rsidRPr="00001155">
        <w:rPr>
          <w:rStyle w:val="StyleBoldUnderline"/>
          <w:highlight w:val="green"/>
        </w:rPr>
        <w:t xml:space="preserve">tit-for-tat responses are equivalent to </w:t>
      </w:r>
      <w:r w:rsidRPr="00001155">
        <w:rPr>
          <w:rStyle w:val="Emphasis"/>
          <w:highlight w:val="green"/>
        </w:rPr>
        <w:t>using carrots and sticks in response to foreign policy actions</w:t>
      </w:r>
      <w:r w:rsidRPr="00D4348A">
        <w:t xml:space="preserve"> by China. </w:t>
      </w:r>
      <w:r w:rsidRPr="00001155">
        <w:rPr>
          <w:rStyle w:val="StyleBoldUnderline"/>
          <w:highlight w:val="green"/>
        </w:rPr>
        <w:t>Economic engagement calls for</w:t>
      </w:r>
      <w:r w:rsidRPr="006A3245">
        <w:rPr>
          <w:rStyle w:val="StyleBoldUnderline"/>
        </w:rPr>
        <w:t xml:space="preserve"> what is described as </w:t>
      </w:r>
      <w:r w:rsidRPr="00001155">
        <w:rPr>
          <w:rStyle w:val="Emphasis"/>
          <w:highlight w:val="green"/>
        </w:rPr>
        <w:t>symmetric tit-for-tat</w:t>
      </w:r>
      <w:r w:rsidRPr="00D4348A">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D4348A">
        <w:t>Fareed</w:t>
      </w:r>
      <w:proofErr w:type="spellEnd"/>
      <w:r w:rsidRPr="00D4348A">
        <w:t xml:space="preserve"> </w:t>
      </w:r>
      <w:proofErr w:type="spellStart"/>
      <w:r w:rsidRPr="00D4348A">
        <w:t>Zakaria</w:t>
      </w:r>
      <w:proofErr w:type="spellEnd"/>
      <w:r w:rsidRPr="00D4348A">
        <w:t>, “The Reagan Strategy of Containment,” Political Science Quarterly 105, no. 3 (1990), pp. 383-88).</w:t>
      </w:r>
    </w:p>
    <w:p w:rsidR="005F6AED" w:rsidRDefault="005F6AED" w:rsidP="005F6AED">
      <w:pPr>
        <w:pStyle w:val="Heading4"/>
      </w:pPr>
      <w:r>
        <w:t>Violation—the aff is unilateral action</w:t>
      </w:r>
    </w:p>
    <w:p w:rsidR="005F6AED" w:rsidRDefault="005F6AED" w:rsidP="005F6AED">
      <w:pPr>
        <w:pStyle w:val="Heading4"/>
      </w:pPr>
      <w:r>
        <w:t>Voter for limits—topic snowballs into countless unilateral affs based on small</w:t>
      </w:r>
    </w:p>
    <w:p w:rsidR="005F6AED" w:rsidRDefault="005F6AED" w:rsidP="005F6AED">
      <w:pPr>
        <w:pStyle w:val="Heading2"/>
      </w:pPr>
      <w:r>
        <w:t>Off</w:t>
      </w:r>
    </w:p>
    <w:p w:rsidR="005F6AED" w:rsidRPr="00326CB3" w:rsidRDefault="005F6AED" w:rsidP="005F6AED">
      <w:pPr>
        <w:pStyle w:val="Heading4"/>
      </w:pPr>
      <w:r>
        <w:t>Hardline against Cuba now – terror list</w:t>
      </w:r>
    </w:p>
    <w:p w:rsidR="005F6AED" w:rsidRDefault="005F6AED" w:rsidP="005F6AED">
      <w:proofErr w:type="spellStart"/>
      <w:r w:rsidRPr="00326CB3">
        <w:rPr>
          <w:rStyle w:val="StyleStyleBold12pt"/>
        </w:rPr>
        <w:t>Kasperowicz</w:t>
      </w:r>
      <w:proofErr w:type="spellEnd"/>
      <w:r w:rsidRPr="00326CB3">
        <w:rPr>
          <w:rStyle w:val="StyleStyleBold12pt"/>
        </w:rPr>
        <w:t xml:space="preserve"> ’13</w:t>
      </w:r>
      <w:r>
        <w:t xml:space="preserve"> – Pete, Staff Writer for the Hill, “State keeps Cuba on terror sponsors list”, 5/30, </w:t>
      </w:r>
      <w:r w:rsidRPr="00326CB3">
        <w:t>http://thehill.com/blogs/global-affairs/americas/302609-cuba-remains-a-state-sponsor-of-terror-despite-some-improvements</w:t>
      </w:r>
    </w:p>
    <w:p w:rsidR="005F6AED" w:rsidRPr="00D03331" w:rsidRDefault="005F6AED" w:rsidP="005F6AED"/>
    <w:p w:rsidR="005F6AED" w:rsidRPr="00221676" w:rsidRDefault="005F6AED" w:rsidP="005F6AED">
      <w:pPr>
        <w:rPr>
          <w:sz w:val="16"/>
        </w:rPr>
      </w:pPr>
      <w:r w:rsidRPr="00221676">
        <w:rPr>
          <w:sz w:val="16"/>
        </w:rPr>
        <w:t xml:space="preserve">As expected, </w:t>
      </w:r>
      <w:r w:rsidRPr="00205DD4">
        <w:rPr>
          <w:rStyle w:val="StyleBoldUnderline"/>
          <w:highlight w:val="green"/>
        </w:rPr>
        <w:t>the State Department</w:t>
      </w:r>
      <w:r w:rsidRPr="00F04D2E">
        <w:rPr>
          <w:rStyle w:val="StyleBoldUnderline"/>
        </w:rPr>
        <w:t xml:space="preserve"> </w:t>
      </w:r>
      <w:r w:rsidRPr="00221676">
        <w:rPr>
          <w:sz w:val="16"/>
        </w:rPr>
        <w:t xml:space="preserve">on Thursday </w:t>
      </w:r>
      <w:r w:rsidRPr="00205DD4">
        <w:rPr>
          <w:rStyle w:val="StyleBoldUnderline"/>
          <w:highlight w:val="green"/>
        </w:rPr>
        <w:t>released a report that keeps Cuba on the list of state sponsors of terrorism</w:t>
      </w:r>
      <w:r w:rsidRPr="00F04D2E">
        <w:rPr>
          <w:rStyle w:val="StyleBoldUnderline"/>
        </w:rPr>
        <w:t>,</w:t>
      </w:r>
      <w:r w:rsidRPr="00221676">
        <w:rPr>
          <w:sz w:val="16"/>
        </w:rPr>
        <w:t xml:space="preserve"> even as it acknowledged that some conditions on the island were improving.</w:t>
      </w:r>
    </w:p>
    <w:p w:rsidR="005F6AED" w:rsidRPr="00F04D2E" w:rsidRDefault="005F6AED" w:rsidP="005F6AED">
      <w:pPr>
        <w:rPr>
          <w:rStyle w:val="StyleBoldUnderline"/>
        </w:rPr>
      </w:pPr>
      <w:r w:rsidRPr="00221676">
        <w:rPr>
          <w:sz w:val="16"/>
        </w:rPr>
        <w:t xml:space="preserve">State's Country Reports on Terrorism for 2012 was widely expected to keep Cuba, Iran, Sudan and Syria on the list of countries that sponsor terrorism, </w:t>
      </w:r>
      <w:r w:rsidRPr="00205DD4">
        <w:rPr>
          <w:rStyle w:val="StyleBoldUnderline"/>
          <w:highlight w:val="green"/>
        </w:rPr>
        <w:t>despite</w:t>
      </w:r>
      <w:r w:rsidRPr="00221676">
        <w:rPr>
          <w:sz w:val="16"/>
        </w:rPr>
        <w:t xml:space="preserve"> some </w:t>
      </w:r>
      <w:r w:rsidRPr="00205DD4">
        <w:rPr>
          <w:rStyle w:val="StyleBoldUnderline"/>
          <w:highlight w:val="green"/>
        </w:rPr>
        <w:t>reports that</w:t>
      </w:r>
      <w:r w:rsidRPr="00F04D2E">
        <w:rPr>
          <w:rStyle w:val="StyleBoldUnderline"/>
        </w:rPr>
        <w:t xml:space="preserve"> incorrectly suggested</w:t>
      </w:r>
      <w:r w:rsidRPr="00221676">
        <w:rPr>
          <w:sz w:val="16"/>
        </w:rPr>
        <w:t xml:space="preserve"> that </w:t>
      </w:r>
      <w:r w:rsidRPr="00205DD4">
        <w:rPr>
          <w:rStyle w:val="StyleBoldUnderline"/>
          <w:highlight w:val="green"/>
        </w:rPr>
        <w:t>it might be used by</w:t>
      </w:r>
      <w:r w:rsidRPr="00221676">
        <w:rPr>
          <w:sz w:val="16"/>
        </w:rPr>
        <w:t xml:space="preserve"> Secretary of State John </w:t>
      </w:r>
      <w:r w:rsidRPr="00205DD4">
        <w:rPr>
          <w:rStyle w:val="StyleBoldUnderline"/>
          <w:highlight w:val="green"/>
        </w:rPr>
        <w:t>Kerry to shift policy</w:t>
      </w:r>
      <w:r w:rsidRPr="00393F90">
        <w:rPr>
          <w:rStyle w:val="StyleBoldUnderline"/>
        </w:rPr>
        <w:t xml:space="preserve"> on Cuba.</w:t>
      </w:r>
    </w:p>
    <w:p w:rsidR="005F6AED" w:rsidRPr="00221676" w:rsidRDefault="005F6AED" w:rsidP="005F6AED">
      <w:pPr>
        <w:rPr>
          <w:sz w:val="16"/>
        </w:rPr>
      </w:pPr>
      <w:r w:rsidRPr="00221676">
        <w:rPr>
          <w:sz w:val="16"/>
        </w:rPr>
        <w:t xml:space="preserve">In the case of Cuba, State listed three primary reasons for keeping the island nation on the list. First, it noted that </w:t>
      </w:r>
      <w:r w:rsidRPr="00205DD4">
        <w:rPr>
          <w:rStyle w:val="StyleBoldUnderline"/>
          <w:highlight w:val="green"/>
        </w:rPr>
        <w:t>Cuba continued to provide</w:t>
      </w:r>
      <w:r w:rsidRPr="00F04D2E">
        <w:rPr>
          <w:rStyle w:val="StyleBoldUnderline"/>
        </w:rPr>
        <w:t xml:space="preserve"> a </w:t>
      </w:r>
      <w:r w:rsidRPr="00205DD4">
        <w:rPr>
          <w:rStyle w:val="StyleBoldUnderline"/>
          <w:highlight w:val="green"/>
        </w:rPr>
        <w:t>safe haven for</w:t>
      </w:r>
      <w:r w:rsidRPr="00221676">
        <w:rPr>
          <w:sz w:val="16"/>
        </w:rPr>
        <w:t xml:space="preserve"> about </w:t>
      </w:r>
      <w:r w:rsidRPr="00F04D2E">
        <w:rPr>
          <w:rStyle w:val="StyleBoldUnderline"/>
        </w:rPr>
        <w:t xml:space="preserve">two </w:t>
      </w:r>
      <w:proofErr w:type="spellStart"/>
      <w:r w:rsidRPr="00F04D2E">
        <w:rPr>
          <w:rStyle w:val="StyleBoldUnderline"/>
        </w:rPr>
        <w:t>dozen</w:t>
      </w:r>
      <w:r w:rsidRPr="00221676">
        <w:rPr>
          <w:sz w:val="16"/>
        </w:rPr>
        <w:t>s</w:t>
      </w:r>
      <w:proofErr w:type="spellEnd"/>
      <w:r w:rsidRPr="00221676">
        <w:rPr>
          <w:sz w:val="16"/>
        </w:rPr>
        <w:t xml:space="preserve"> </w:t>
      </w:r>
      <w:r w:rsidRPr="00F04D2E">
        <w:rPr>
          <w:rStyle w:val="StyleBoldUnderline"/>
        </w:rPr>
        <w:t xml:space="preserve">members of </w:t>
      </w:r>
      <w:r w:rsidRPr="00205DD4">
        <w:rPr>
          <w:rStyle w:val="StyleBoldUnderline"/>
          <w:highlight w:val="green"/>
        </w:rPr>
        <w:t>Basque Fatherland and Liberty</w:t>
      </w:r>
      <w:r w:rsidRPr="00221676">
        <w:rPr>
          <w:sz w:val="16"/>
        </w:rPr>
        <w:t xml:space="preserve"> (ETA), a group charged with terrorism in Spain.</w:t>
      </w:r>
    </w:p>
    <w:p w:rsidR="005F6AED" w:rsidRPr="00221676" w:rsidRDefault="005F6AED" w:rsidP="005F6AED">
      <w:pPr>
        <w:rPr>
          <w:sz w:val="16"/>
        </w:rPr>
      </w:pPr>
      <w:r w:rsidRPr="00221676">
        <w:rPr>
          <w:sz w:val="16"/>
        </w:rPr>
        <w:t>State's report, though, seemed to give Cuba some credit for hosting peace talks between the government of Colombia and members of the Revolutionary Armed Forces of Colombia (FARC). The report notes that Cuba offered aid to FARC members "in past years," and indicates that Havana is no longer supporting the rebel group.</w:t>
      </w:r>
    </w:p>
    <w:p w:rsidR="005F6AED" w:rsidRPr="00221676" w:rsidRDefault="005F6AED" w:rsidP="005F6AED">
      <w:pPr>
        <w:rPr>
          <w:sz w:val="16"/>
        </w:rPr>
      </w:pPr>
      <w:r w:rsidRPr="00221676">
        <w:rPr>
          <w:sz w:val="16"/>
        </w:rPr>
        <w:t xml:space="preserve">A second major reason for listing Cuba was that </w:t>
      </w:r>
      <w:r w:rsidRPr="00205DD4">
        <w:rPr>
          <w:rStyle w:val="StyleBoldUnderline"/>
          <w:highlight w:val="green"/>
        </w:rPr>
        <w:t>the government "continued to harbor fugitives</w:t>
      </w:r>
      <w:r w:rsidRPr="00877728">
        <w:rPr>
          <w:rStyle w:val="StyleBoldUnderline"/>
        </w:rPr>
        <w:t xml:space="preserve"> wanted in the United States."</w:t>
      </w:r>
      <w:r w:rsidRPr="00221676">
        <w:rPr>
          <w:sz w:val="16"/>
        </w:rPr>
        <w:t xml:space="preserve"> That language is unchanged from last year's report.</w:t>
      </w:r>
    </w:p>
    <w:p w:rsidR="005F6AED" w:rsidRPr="00221676" w:rsidRDefault="005F6AED" w:rsidP="005F6AED">
      <w:pPr>
        <w:rPr>
          <w:sz w:val="16"/>
        </w:rPr>
      </w:pPr>
      <w:r w:rsidRPr="00221676">
        <w:rPr>
          <w:sz w:val="16"/>
        </w:rPr>
        <w:t xml:space="preserve">And thirdly, State said </w:t>
      </w:r>
      <w:r w:rsidRPr="00205DD4">
        <w:rPr>
          <w:rStyle w:val="StyleBoldUnderline"/>
          <w:highlight w:val="green"/>
        </w:rPr>
        <w:t>Cuba has deficiencies in</w:t>
      </w:r>
      <w:r w:rsidRPr="00877728">
        <w:rPr>
          <w:rStyle w:val="StyleBoldUnderline"/>
        </w:rPr>
        <w:t xml:space="preserve"> the area of anti-money laundering and </w:t>
      </w:r>
      <w:r w:rsidRPr="00205DD4">
        <w:rPr>
          <w:rStyle w:val="StyleBoldUnderline"/>
          <w:highlight w:val="green"/>
        </w:rPr>
        <w:t>combating</w:t>
      </w:r>
      <w:r w:rsidRPr="00877728">
        <w:rPr>
          <w:rStyle w:val="StyleBoldUnderline"/>
        </w:rPr>
        <w:t xml:space="preserve"> the </w:t>
      </w:r>
      <w:r w:rsidRPr="00205DD4">
        <w:rPr>
          <w:rStyle w:val="StyleBoldUnderline"/>
          <w:highlight w:val="green"/>
        </w:rPr>
        <w:t>financing of terrorism</w:t>
      </w:r>
      <w:r w:rsidRPr="00221676">
        <w:rPr>
          <w:sz w:val="16"/>
        </w:rPr>
        <w:t>, just as it did in last year’s report. This year, however, State also noted that Cuba has become a member of the Financial Action Task Force of South America, which requires Havana to adopt anti-money laundering recommendations.</w:t>
      </w:r>
    </w:p>
    <w:p w:rsidR="005F6AED" w:rsidRPr="00221676" w:rsidRDefault="005F6AED" w:rsidP="005F6AED">
      <w:pPr>
        <w:rPr>
          <w:sz w:val="16"/>
        </w:rPr>
      </w:pPr>
      <w:r w:rsidRPr="00221676">
        <w:rPr>
          <w:sz w:val="16"/>
        </w:rPr>
        <w:t>But still, this improvement and the hosting of peace talks between FARC and Colombia were not enough to remove Cuba from the list.</w:t>
      </w:r>
    </w:p>
    <w:p w:rsidR="005F6AED" w:rsidRPr="00E51505" w:rsidRDefault="005F6AED" w:rsidP="005F6AED">
      <w:pPr>
        <w:pStyle w:val="Heading4"/>
      </w:pPr>
      <w:r>
        <w:t>Lifting the embargo is appeasement – emboldens adversaries and turns case</w:t>
      </w:r>
    </w:p>
    <w:p w:rsidR="005F6AED" w:rsidRDefault="005F6AED" w:rsidP="005F6AED">
      <w:r w:rsidRPr="00E51505">
        <w:rPr>
          <w:rStyle w:val="StyleStyleBold12pt"/>
        </w:rPr>
        <w:t>Brookes ‘9</w:t>
      </w:r>
      <w:r>
        <w:t xml:space="preserve"> – Peter, Heritage Foundation senior fellow and a former deputy assistant secretary of defense, “KEEP THE EMBARGO, O”, April 15, </w:t>
      </w:r>
      <w:hyperlink r:id="rId10" w:history="1">
        <w:r w:rsidRPr="008107C1">
          <w:rPr>
            <w:rStyle w:val="Hyperlink"/>
          </w:rPr>
          <w:t>http://nypost.com/2009/04/15/keep-the-embargo-o/</w:t>
        </w:r>
      </w:hyperlink>
    </w:p>
    <w:p w:rsidR="005F6AED" w:rsidRPr="0078430A" w:rsidRDefault="005F6AED" w:rsidP="005F6AED"/>
    <w:p w:rsidR="005F6AED" w:rsidRDefault="005F6AED" w:rsidP="005F6AED">
      <w:r>
        <w:t>IN another outreach to roguish regimes, the Obama administration on Monday announced the easing of some restrictions on Cuba.</w:t>
      </w:r>
    </w:p>
    <w:p w:rsidR="005F6AED" w:rsidRDefault="005F6AED" w:rsidP="005F6AED">
      <w:r w:rsidRPr="00514CE7">
        <w:rPr>
          <w:rStyle w:val="StyleBoldUnderline"/>
        </w:rPr>
        <w:t>Team Bam hopes</w:t>
      </w:r>
      <w:r>
        <w:t xml:space="preserve"> that </w:t>
      </w:r>
      <w:r w:rsidRPr="00514CE7">
        <w:rPr>
          <w:rStyle w:val="StyleBoldUnderline"/>
        </w:rPr>
        <w:t>a new face</w:t>
      </w:r>
      <w:r>
        <w:t xml:space="preserve"> in the White House </w:t>
      </w:r>
      <w:r w:rsidRPr="00514CE7">
        <w:rPr>
          <w:rStyle w:val="StyleBoldUnderline"/>
        </w:rPr>
        <w:t>will heal old wounds</w:t>
      </w:r>
      <w:r>
        <w:t xml:space="preserve">. </w:t>
      </w:r>
      <w:proofErr w:type="gramStart"/>
      <w:r w:rsidRPr="00514CE7">
        <w:rPr>
          <w:rStyle w:val="Emphasis"/>
        </w:rPr>
        <w:t>Fat chance</w:t>
      </w:r>
      <w:r>
        <w:t>.</w:t>
      </w:r>
      <w:proofErr w:type="gramEnd"/>
    </w:p>
    <w:p w:rsidR="005F6AED" w:rsidRDefault="005F6AED" w:rsidP="005F6AED">
      <w:r>
        <w:t xml:space="preserve">Sure, it’s fine to allow separated families to see each other more than once every three years — even though </w:t>
      </w:r>
      <w:proofErr w:type="spellStart"/>
      <w:r>
        <w:t>Cubanos</w:t>
      </w:r>
      <w:proofErr w:type="spellEnd"/>
      <w:r>
        <w:t xml:space="preserve"> aren’t allowed to visit America.</w:t>
      </w:r>
    </w:p>
    <w:p w:rsidR="005F6AED" w:rsidRDefault="005F6AED" w:rsidP="005F6AED">
      <w:r>
        <w:t>And permitting gifts to Cuban relatives could ease unnecessary poverty — even though the regime will siphon off an estimated 20 percent of the money sent there.</w:t>
      </w:r>
    </w:p>
    <w:p w:rsidR="005F6AED" w:rsidRDefault="005F6AED" w:rsidP="005F6AED">
      <w:r>
        <w:t xml:space="preserve">In the end, though, </w:t>
      </w:r>
      <w:r w:rsidRPr="00514CE7">
        <w:rPr>
          <w:rStyle w:val="StyleBoldUnderline"/>
        </w:rPr>
        <w:t>it’s still</w:t>
      </w:r>
      <w:r>
        <w:t xml:space="preserve"> Fidel </w:t>
      </w:r>
      <w:r w:rsidRPr="00514CE7">
        <w:rPr>
          <w:rStyle w:val="StyleBoldUnderline"/>
        </w:rPr>
        <w:t>Castro</w:t>
      </w:r>
      <w:r>
        <w:t xml:space="preserve"> and his brother Raul </w:t>
      </w:r>
      <w:r w:rsidRPr="00514CE7">
        <w:rPr>
          <w:rStyle w:val="StyleBoldUnderline"/>
        </w:rPr>
        <w:t>who’ll decide whether there’ll be a thaw in ties</w:t>
      </w:r>
      <w:r>
        <w:t xml:space="preserve"> with the United States — </w:t>
      </w:r>
      <w:r w:rsidRPr="00514CE7">
        <w:rPr>
          <w:rStyle w:val="StyleBoldUnderline"/>
        </w:rPr>
        <w:t>or not</w:t>
      </w:r>
      <w:r>
        <w:t>.</w:t>
      </w:r>
    </w:p>
    <w:p w:rsidR="005F6AED" w:rsidRDefault="005F6AED" w:rsidP="005F6AED">
      <w:r>
        <w:t>And in usual Castro-style, Fidel himself stood defiant in response to the White House proclamation, barely recognizing the US policy shift.</w:t>
      </w:r>
    </w:p>
    <w:p w:rsidR="005F6AED" w:rsidRDefault="005F6AED" w:rsidP="005F6AED">
      <w:r>
        <w:t xml:space="preserve">Instead, and predictably, </w:t>
      </w:r>
      <w:r w:rsidRPr="00514CE7">
        <w:rPr>
          <w:rStyle w:val="StyleBoldUnderline"/>
        </w:rPr>
        <w:t>Fidel demanded an end to</w:t>
      </w:r>
      <w:r>
        <w:t xml:space="preserve"> el </w:t>
      </w:r>
      <w:proofErr w:type="spellStart"/>
      <w:r>
        <w:t>bloqueo</w:t>
      </w:r>
      <w:proofErr w:type="spellEnd"/>
      <w:r>
        <w:t xml:space="preserve"> (</w:t>
      </w:r>
      <w:r w:rsidRPr="00514CE7">
        <w:rPr>
          <w:rStyle w:val="StyleBoldUnderline"/>
        </w:rPr>
        <w:t>the blockade</w:t>
      </w:r>
      <w:r>
        <w:t xml:space="preserve">) — </w:t>
      </w:r>
      <w:r w:rsidRPr="00514CE7">
        <w:rPr>
          <w:rStyle w:val="StyleBoldUnderline"/>
        </w:rPr>
        <w:t>without any promises of change</w:t>
      </w:r>
      <w:r>
        <w:t xml:space="preserve"> for the people who labor under the regime’s </w:t>
      </w:r>
      <w:proofErr w:type="spellStart"/>
      <w:r>
        <w:t>hard-line</w:t>
      </w:r>
      <w:proofErr w:type="spellEnd"/>
      <w:r>
        <w:t xml:space="preserve"> policies.</w:t>
      </w:r>
    </w:p>
    <w:p w:rsidR="005F6AED" w:rsidRPr="00514CE7" w:rsidRDefault="005F6AED" w:rsidP="005F6AED">
      <w:pPr>
        <w:rPr>
          <w:rStyle w:val="StyleBoldUnderline"/>
        </w:rPr>
      </w:pPr>
      <w:proofErr w:type="gramStart"/>
      <w:r w:rsidRPr="00514CE7">
        <w:rPr>
          <w:rStyle w:val="StyleBoldUnderline"/>
        </w:rPr>
        <w:t>So much for the theory that if we’re nice to them, they’ll be nice to us.</w:t>
      </w:r>
      <w:proofErr w:type="gramEnd"/>
    </w:p>
    <w:p w:rsidR="005F6AED" w:rsidRDefault="005F6AED" w:rsidP="005F6AED">
      <w:r>
        <w:t>Many are concerned that the lack of love from Havana will lead Washington to make even more unilateral concessions to create an opening with Fidel and the gang.</w:t>
      </w:r>
    </w:p>
    <w:p w:rsidR="005F6AED" w:rsidRDefault="005F6AED" w:rsidP="005F6AED">
      <w:r>
        <w:t xml:space="preserve">Of course, </w:t>
      </w:r>
      <w:r w:rsidRPr="00205DD4">
        <w:rPr>
          <w:rStyle w:val="StyleBoldUnderline"/>
          <w:highlight w:val="green"/>
        </w:rPr>
        <w:t>the big empanada is the</w:t>
      </w:r>
      <w:r>
        <w:t xml:space="preserve"> US economic </w:t>
      </w:r>
      <w:r w:rsidRPr="00205DD4">
        <w:rPr>
          <w:rStyle w:val="StyleBoldUnderline"/>
          <w:highlight w:val="green"/>
        </w:rPr>
        <w:t>embargo</w:t>
      </w:r>
      <w:r>
        <w:t xml:space="preserve"> against Cuba, in place since 1962, which undoubtedly is the thing Havana most wants done away with — without any concessions on Cuba’s part, of course.</w:t>
      </w:r>
    </w:p>
    <w:p w:rsidR="005F6AED" w:rsidRDefault="005F6AED" w:rsidP="005F6AED">
      <w:r w:rsidRPr="00205DD4">
        <w:rPr>
          <w:rStyle w:val="StyleBoldUnderline"/>
          <w:highlight w:val="green"/>
        </w:rPr>
        <w:t>Lifting the embargo won’t normalize relations, but</w:t>
      </w:r>
      <w:r w:rsidRPr="00E301FA">
        <w:rPr>
          <w:rStyle w:val="StyleBoldUnderline"/>
        </w:rPr>
        <w:t xml:space="preserve"> instead </w:t>
      </w:r>
      <w:r w:rsidRPr="00205DD4">
        <w:rPr>
          <w:rStyle w:val="Emphasis"/>
          <w:highlight w:val="green"/>
        </w:rPr>
        <w:t>legitimize</w:t>
      </w:r>
      <w:r>
        <w:t xml:space="preserve"> — </w:t>
      </w:r>
      <w:r w:rsidRPr="00205DD4">
        <w:rPr>
          <w:rStyle w:val="Emphasis"/>
          <w:highlight w:val="green"/>
        </w:rPr>
        <w:t>and wave the white flag</w:t>
      </w:r>
      <w:r>
        <w:t xml:space="preserve"> to — Fidel’s 50-year fight against the </w:t>
      </w:r>
      <w:proofErr w:type="spellStart"/>
      <w:r>
        <w:t>Yanquis</w:t>
      </w:r>
      <w:proofErr w:type="spellEnd"/>
      <w:r>
        <w:t xml:space="preserve">, </w:t>
      </w:r>
      <w:r w:rsidRPr="00205DD4">
        <w:rPr>
          <w:rStyle w:val="StyleBoldUnderline"/>
          <w:highlight w:val="green"/>
        </w:rPr>
        <w:t>further lionizing the dictator</w:t>
      </w:r>
      <w:r>
        <w:t xml:space="preserve"> and encouraging the Latin American Left.</w:t>
      </w:r>
    </w:p>
    <w:p w:rsidR="005F6AED" w:rsidRDefault="005F6AED" w:rsidP="005F6AED">
      <w:r>
        <w:t>Because the economy is nationalized, trade will pour plenty of cash into the Cuban national coffers — allowing Havana to suppress dissent at home and bolster its communist agenda abroad.</w:t>
      </w:r>
    </w:p>
    <w:p w:rsidR="005F6AED" w:rsidRPr="00E301FA" w:rsidRDefault="005F6AED" w:rsidP="005F6AED">
      <w:pPr>
        <w:rPr>
          <w:rStyle w:val="StyleBoldUnderline"/>
        </w:rPr>
      </w:pPr>
      <w:r>
        <w:t xml:space="preserve">The last thing we should do is to fill the pockets of a regime that’ll use those profits to keep a jackboot on the neck of the Cuban people. </w:t>
      </w:r>
      <w:r w:rsidRPr="00205DD4">
        <w:rPr>
          <w:rStyle w:val="StyleBoldUnderline"/>
          <w:highlight w:val="green"/>
        </w:rPr>
        <w:t>The political and human-rights situation</w:t>
      </w:r>
      <w:r w:rsidRPr="00E301FA">
        <w:rPr>
          <w:rStyle w:val="StyleBoldUnderline"/>
        </w:rPr>
        <w:t xml:space="preserve"> in Cuba </w:t>
      </w:r>
      <w:r w:rsidRPr="00205DD4">
        <w:rPr>
          <w:rStyle w:val="StyleBoldUnderline"/>
          <w:highlight w:val="green"/>
        </w:rPr>
        <w:t>is grim enough</w:t>
      </w:r>
      <w:r w:rsidRPr="00E301FA">
        <w:rPr>
          <w:rStyle w:val="StyleBoldUnderline"/>
        </w:rPr>
        <w:t xml:space="preserve"> already.</w:t>
      </w:r>
    </w:p>
    <w:p w:rsidR="005F6AED" w:rsidRDefault="005F6AED" w:rsidP="005F6AED">
      <w:r>
        <w:t>The police state controls the lives of 11 million Cubans in what has become an island prison. The people enjoy none of the basic civil liberties — no freedom of speech, press, assembly or association.</w:t>
      </w:r>
    </w:p>
    <w:p w:rsidR="005F6AED" w:rsidRDefault="005F6AED" w:rsidP="005F6AED">
      <w:r>
        <w:t>Security types monitor foreign journalists, restrict Internet access and foreign news and censor the domestic media. The regime holds more than 200 political dissidents in jails that rats won’t live in.</w:t>
      </w:r>
    </w:p>
    <w:p w:rsidR="005F6AED" w:rsidRDefault="005F6AED" w:rsidP="005F6AED">
      <w:r w:rsidRPr="00205DD4">
        <w:rPr>
          <w:rStyle w:val="StyleBoldUnderline"/>
          <w:highlight w:val="green"/>
        </w:rPr>
        <w:t>We</w:t>
      </w:r>
      <w:r>
        <w:t xml:space="preserve"> also </w:t>
      </w:r>
      <w:r w:rsidRPr="00205DD4">
        <w:rPr>
          <w:rStyle w:val="StyleBoldUnderline"/>
          <w:highlight w:val="green"/>
        </w:rPr>
        <w:t>don’t need a pumped-up Cuba that could become a</w:t>
      </w:r>
      <w:r>
        <w:t xml:space="preserve"> serious </w:t>
      </w:r>
      <w:r w:rsidRPr="00205DD4">
        <w:rPr>
          <w:rStyle w:val="StyleBoldUnderline"/>
          <w:highlight w:val="green"/>
        </w:rPr>
        <w:t xml:space="preserve">menace to </w:t>
      </w:r>
      <w:r w:rsidRPr="00205DD4">
        <w:rPr>
          <w:rStyle w:val="Emphasis"/>
          <w:highlight w:val="green"/>
        </w:rPr>
        <w:t>US interests in Latin America</w:t>
      </w:r>
      <w:r>
        <w:t>, the Caribbean — or beyond. (The likes of China, Russia and Iran might also look to partner with a revitalized Cuba.)</w:t>
      </w:r>
    </w:p>
    <w:p w:rsidR="005F6AED" w:rsidRDefault="005F6AED" w:rsidP="005F6AED">
      <w:r>
        <w:t>With an influx of resources, the Cuban regime would surely team up with the rulers of nations like Venezuela, Nicaragua and Bolivia to advance socialism and anti-Americanism in the Western Hemisphere.</w:t>
      </w:r>
    </w:p>
    <w:p w:rsidR="005F6AED" w:rsidRDefault="005F6AED" w:rsidP="005F6AED">
      <w:r>
        <w:t xml:space="preserve">The embargo has stifled Havana’s ambitions ever since the </w:t>
      </w:r>
      <w:proofErr w:type="spellStart"/>
      <w:r>
        <w:t>Castros</w:t>
      </w:r>
      <w:proofErr w:type="spellEnd"/>
      <w:r>
        <w:t xml:space="preserve"> lost their Soviet sponsorship in the early 1990s. Anyone noticed the lack of trouble Cuba has caused internationally since then? Contrast that with the 1980s some time.</w:t>
      </w:r>
    </w:p>
    <w:p w:rsidR="005F6AED" w:rsidRDefault="005F6AED" w:rsidP="005F6AED">
      <w:r>
        <w:t>Regrettably, 110 years after independence from Spain (courtesy of Uncle Sam), Cuba still isn’t free. Instead of utopia, it has become a dystopia at the hands of the Castro brothers.</w:t>
      </w:r>
    </w:p>
    <w:p w:rsidR="005F6AED" w:rsidRDefault="005F6AED" w:rsidP="005F6AED">
      <w:r w:rsidRPr="00205DD4">
        <w:rPr>
          <w:rStyle w:val="Emphasis"/>
          <w:highlight w:val="green"/>
        </w:rPr>
        <w:t>The US embargo remains a matter of principle</w:t>
      </w:r>
      <w:r w:rsidRPr="004B2D42">
        <w:rPr>
          <w:rStyle w:val="StyleBoldUnderline"/>
        </w:rPr>
        <w:t xml:space="preserve"> — and an appropriate response to Cuba’s brutal repression of its people. </w:t>
      </w:r>
      <w:r w:rsidRPr="00205DD4">
        <w:rPr>
          <w:rStyle w:val="StyleBoldUnderline"/>
          <w:highlight w:val="green"/>
        </w:rPr>
        <w:t>Giving in to evil only begets more of it</w:t>
      </w:r>
      <w:r w:rsidRPr="004B2D42">
        <w:rPr>
          <w:rStyle w:val="StyleBoldUnderline"/>
        </w:rPr>
        <w:t>.</w:t>
      </w:r>
      <w:r>
        <w:t xml:space="preserve"> Haven’t we learned that yet?</w:t>
      </w:r>
    </w:p>
    <w:p w:rsidR="005F6AED" w:rsidRPr="00C412D7" w:rsidRDefault="005F6AED" w:rsidP="005F6AED">
      <w:r>
        <w:t xml:space="preserve">Until we see progress in </w:t>
      </w:r>
      <w:proofErr w:type="spellStart"/>
      <w:r>
        <w:t>loosing</w:t>
      </w:r>
      <w:proofErr w:type="spellEnd"/>
      <w:r>
        <w:t xml:space="preserve"> the Cuban people from the yoke of the communist regime, we should hold firm onto the leverage the embargo provides.</w:t>
      </w:r>
    </w:p>
    <w:p w:rsidR="005F6AED" w:rsidRPr="0040674C" w:rsidRDefault="005F6AED" w:rsidP="005F6AED">
      <w:pPr>
        <w:pStyle w:val="Heading4"/>
        <w:rPr>
          <w:u w:val="single"/>
        </w:rPr>
      </w:pPr>
      <w:r>
        <w:t xml:space="preserve">Appeasement kills credibility – shows other countries the US is </w:t>
      </w:r>
      <w:r>
        <w:rPr>
          <w:u w:val="single"/>
        </w:rPr>
        <w:t>weak</w:t>
      </w:r>
    </w:p>
    <w:p w:rsidR="005F6AED" w:rsidRDefault="005F6AED" w:rsidP="005F6AED">
      <w:proofErr w:type="spellStart"/>
      <w:r w:rsidRPr="00180AA6">
        <w:rPr>
          <w:rStyle w:val="StyleStyleBold12pt"/>
        </w:rPr>
        <w:t>Weissberg</w:t>
      </w:r>
      <w:proofErr w:type="spellEnd"/>
      <w:r w:rsidRPr="00180AA6">
        <w:rPr>
          <w:rStyle w:val="StyleStyleBold12pt"/>
        </w:rPr>
        <w:t xml:space="preserve"> ’10</w:t>
      </w:r>
      <w:r>
        <w:t xml:space="preserve"> – Robert, Professor of Political Science-Emeritus, University of Illinois-Urbana, “President Obama's Compulsive Appeasement Disorder”, 9/27, http://www.americanthinker.com/2010/08/president_obamas_compulsive_ap.html</w:t>
      </w:r>
    </w:p>
    <w:p w:rsidR="005F6AED" w:rsidRDefault="005F6AED" w:rsidP="005F6AED"/>
    <w:p w:rsidR="005F6AED" w:rsidRPr="00221676" w:rsidRDefault="005F6AED" w:rsidP="005F6AED">
      <w:pPr>
        <w:rPr>
          <w:sz w:val="16"/>
        </w:rPr>
      </w:pPr>
      <w:r w:rsidRPr="00221676">
        <w:rPr>
          <w:sz w:val="16"/>
        </w:rPr>
        <w:t xml:space="preserve">There's a simple explanation: </w:t>
      </w:r>
      <w:r w:rsidRPr="00205DD4">
        <w:rPr>
          <w:rStyle w:val="StyleBoldUnderline"/>
          <w:highlight w:val="green"/>
        </w:rPr>
        <w:t>we are no longer feared</w:t>
      </w:r>
      <w:r w:rsidRPr="00221676">
        <w:rPr>
          <w:sz w:val="16"/>
        </w:rPr>
        <w:t xml:space="preserve">. </w:t>
      </w:r>
      <w:r w:rsidRPr="00D770E9">
        <w:rPr>
          <w:rStyle w:val="StyleBoldUnderline"/>
        </w:rPr>
        <w:t>Superpowers</w:t>
      </w:r>
      <w:r w:rsidRPr="00221676">
        <w:rPr>
          <w:sz w:val="16"/>
        </w:rPr>
        <w:t xml:space="preserve"> of yesteryear, going back to the Greeks and Romans, </w:t>
      </w:r>
      <w:r w:rsidRPr="00D770E9">
        <w:rPr>
          <w:rStyle w:val="StyleBoldUnderline"/>
        </w:rPr>
        <w:t>were feared for a reason</w:t>
      </w:r>
      <w:r w:rsidRPr="00221676">
        <w:rPr>
          <w:sz w:val="16"/>
        </w:rPr>
        <w:t xml:space="preserve"> -- </w:t>
      </w:r>
      <w:r w:rsidRPr="00D770E9">
        <w:rPr>
          <w:rStyle w:val="StyleBoldUnderline"/>
        </w:rPr>
        <w:t>they leveled a city to make an example</w:t>
      </w:r>
      <w:r w:rsidRPr="00221676">
        <w:rPr>
          <w:sz w:val="16"/>
        </w:rPr>
        <w:t xml:space="preserve">. Today, by contrast, </w:t>
      </w:r>
      <w:r w:rsidRPr="00205DD4">
        <w:rPr>
          <w:rStyle w:val="StyleBoldUnderline"/>
          <w:highlight w:val="green"/>
        </w:rPr>
        <w:t>Uncle Sam relies on</w:t>
      </w:r>
      <w:r w:rsidRPr="00221676">
        <w:rPr>
          <w:sz w:val="16"/>
        </w:rPr>
        <w:t xml:space="preserve"> cajoling, bribery (think North Korea), entreating puny leaders of inchoate states (special envoys to the PLO's Mahmoud Abbas) and otherwise </w:t>
      </w:r>
      <w:r w:rsidRPr="00205DD4">
        <w:rPr>
          <w:rStyle w:val="Emphasis"/>
          <w:highlight w:val="green"/>
        </w:rPr>
        <w:t>playing weak hands</w:t>
      </w:r>
      <w:r w:rsidRPr="00221676">
        <w:rPr>
          <w:sz w:val="16"/>
        </w:rPr>
        <w:t xml:space="preserve">. We have gone from resolve to U.N. resolution. We've forgotten Machiavelli's sage advice: since love and fear can hardly exist together, if we must choose between them, </w:t>
      </w:r>
      <w:r w:rsidRPr="00205DD4">
        <w:rPr>
          <w:rStyle w:val="StyleBoldUnderline"/>
          <w:highlight w:val="green"/>
        </w:rPr>
        <w:t>it is</w:t>
      </w:r>
      <w:r w:rsidRPr="00D770E9">
        <w:rPr>
          <w:rStyle w:val="StyleBoldUnderline"/>
        </w:rPr>
        <w:t xml:space="preserve"> far </w:t>
      </w:r>
      <w:r w:rsidRPr="00205DD4">
        <w:rPr>
          <w:rStyle w:val="StyleBoldUnderline"/>
          <w:highlight w:val="green"/>
        </w:rPr>
        <w:t>safer to be feared than loved</w:t>
      </w:r>
      <w:r w:rsidRPr="00221676">
        <w:rPr>
          <w:sz w:val="16"/>
        </w:rPr>
        <w:t>.</w:t>
      </w:r>
    </w:p>
    <w:p w:rsidR="005F6AED" w:rsidRDefault="005F6AED" w:rsidP="005F6AED">
      <w:pPr>
        <w:rPr>
          <w:sz w:val="16"/>
        </w:rPr>
      </w:pPr>
      <w:r w:rsidRPr="00221676">
        <w:rPr>
          <w:sz w:val="16"/>
        </w:rPr>
        <w:t xml:space="preserve">Being feared does not require bombing Iran into the Stone Age, though that would certainly terrify North Korea and even slow down the Somali pirates. </w:t>
      </w:r>
      <w:r w:rsidRPr="00205DD4">
        <w:rPr>
          <w:rStyle w:val="StyleBoldUnderline"/>
          <w:highlight w:val="green"/>
        </w:rPr>
        <w:t>Being feared is when your enemy believes</w:t>
      </w:r>
      <w:r w:rsidRPr="00D770E9">
        <w:rPr>
          <w:rStyle w:val="StyleBoldUnderline"/>
        </w:rPr>
        <w:t xml:space="preserve"> that </w:t>
      </w:r>
      <w:r w:rsidRPr="00205DD4">
        <w:rPr>
          <w:rStyle w:val="StyleBoldUnderline"/>
          <w:highlight w:val="green"/>
        </w:rPr>
        <w:t>you are willing to use</w:t>
      </w:r>
      <w:r w:rsidRPr="00D770E9">
        <w:rPr>
          <w:rStyle w:val="StyleBoldUnderline"/>
        </w:rPr>
        <w:t xml:space="preserve"> overwhelming, </w:t>
      </w:r>
      <w:r w:rsidRPr="00205DD4">
        <w:rPr>
          <w:rStyle w:val="StyleBoldUnderline"/>
          <w:highlight w:val="green"/>
        </w:rPr>
        <w:t>deadly force</w:t>
      </w:r>
      <w:r w:rsidRPr="00D770E9">
        <w:rPr>
          <w:rStyle w:val="StyleBoldUnderline"/>
        </w:rPr>
        <w:t xml:space="preserve">, and this need not require nuking anybody. </w:t>
      </w:r>
      <w:r w:rsidRPr="00205DD4">
        <w:rPr>
          <w:rStyle w:val="Emphasis"/>
          <w:highlight w:val="green"/>
        </w:rPr>
        <w:t>The trick is creating a credible, threatening persona</w:t>
      </w:r>
      <w:r w:rsidRPr="00D770E9">
        <w:rPr>
          <w:rStyle w:val="StyleBoldUnderline"/>
        </w:rPr>
        <w:t xml:space="preserve"> </w:t>
      </w:r>
      <w:r w:rsidRPr="00221676">
        <w:rPr>
          <w:sz w:val="16"/>
        </w:rPr>
        <w:t xml:space="preserve">-- </w:t>
      </w:r>
      <w:r w:rsidRPr="00205DD4">
        <w:rPr>
          <w:rStyle w:val="StyleBoldUnderline"/>
          <w:highlight w:val="green"/>
        </w:rPr>
        <w:t>convincing your enemy</w:t>
      </w:r>
      <w:r w:rsidRPr="00D770E9">
        <w:rPr>
          <w:rStyle w:val="StyleBoldUnderline"/>
        </w:rPr>
        <w:t xml:space="preserve"> </w:t>
      </w:r>
      <w:r w:rsidRPr="00221676">
        <w:rPr>
          <w:sz w:val="16"/>
        </w:rPr>
        <w:t xml:space="preserve">that while you may speak softly, </w:t>
      </w:r>
      <w:r w:rsidRPr="00205DD4">
        <w:rPr>
          <w:rStyle w:val="StyleBoldUnderline"/>
          <w:highlight w:val="green"/>
        </w:rPr>
        <w:t>you</w:t>
      </w:r>
      <w:r w:rsidRPr="00221676">
        <w:rPr>
          <w:sz w:val="16"/>
        </w:rPr>
        <w:t xml:space="preserve"> also </w:t>
      </w:r>
      <w:r w:rsidRPr="00205DD4">
        <w:rPr>
          <w:rStyle w:val="StyleBoldUnderline"/>
          <w:highlight w:val="green"/>
        </w:rPr>
        <w:t>carry</w:t>
      </w:r>
      <w:r w:rsidRPr="00D770E9">
        <w:rPr>
          <w:rStyle w:val="StyleBoldUnderline"/>
        </w:rPr>
        <w:t xml:space="preserve"> </w:t>
      </w:r>
      <w:r w:rsidRPr="00205DD4">
        <w:rPr>
          <w:rStyle w:val="StyleBoldUnderline"/>
          <w:highlight w:val="green"/>
        </w:rPr>
        <w:t>a big stick and are willing to use it</w:t>
      </w:r>
      <w:r w:rsidRPr="00221676">
        <w:rPr>
          <w:sz w:val="16"/>
        </w:rPr>
        <w:t>. Israel long ago learned this lesson, regardless of world outrage.</w:t>
      </w:r>
    </w:p>
    <w:p w:rsidR="005F6AED" w:rsidRDefault="005F6AED" w:rsidP="005F6AED">
      <w:pPr>
        <w:pStyle w:val="Heading4"/>
      </w:pPr>
      <w:r>
        <w:rPr>
          <w:bdr w:val="none" w:sz="0" w:space="0" w:color="auto" w:frame="1"/>
        </w:rPr>
        <w:t>Obama’s credibility is uniquely key to solve conflict – prevents Indo-Pak war</w:t>
      </w:r>
    </w:p>
    <w:p w:rsidR="005F6AED" w:rsidRDefault="005F6AED" w:rsidP="005F6AED">
      <w:proofErr w:type="spellStart"/>
      <w:r>
        <w:rPr>
          <w:rStyle w:val="StyleStyleBold12pt"/>
        </w:rPr>
        <w:t>Coes</w:t>
      </w:r>
      <w:proofErr w:type="spellEnd"/>
      <w:r>
        <w:rPr>
          <w:rStyle w:val="StyleStyleBold12pt"/>
        </w:rPr>
        <w:t xml:space="preserve"> ’11</w:t>
      </w:r>
      <w:r>
        <w:rPr>
          <w:rStyle w:val="StyleStyleBold12pt"/>
          <w:b w:val="0"/>
        </w:rPr>
        <w:t xml:space="preserve"> </w:t>
      </w:r>
      <w:r w:rsidRPr="00955B64">
        <w:t>– Ben, former speechwriter in the George H.W. Bush administration, managed Mitt Romney’s successful campaign for Massachusetts Governor in 2002, “The disease of a weak president”, 9/30, http://dailycaller.com/2011/09/30/the-disease-of-a-weak-president/</w:t>
      </w:r>
    </w:p>
    <w:p w:rsidR="005F6AED" w:rsidRPr="00955B64" w:rsidRDefault="005F6AED" w:rsidP="005F6AED"/>
    <w:p w:rsidR="005F6AED" w:rsidRPr="00221676" w:rsidRDefault="005F6AED" w:rsidP="005F6AED">
      <w:pPr>
        <w:rPr>
          <w:sz w:val="16"/>
        </w:rPr>
      </w:pPr>
      <w:r w:rsidRPr="00221676">
        <w:rPr>
          <w:sz w:val="16"/>
        </w:rPr>
        <w:t>The attention of the world has been riveted to Israel, Palestine and Iran in light of the Palestinians’ decision to seek U.N. recognition and Ahmadinejad’s visit to New York City to once again rub America’s nose in his war-mongering, Holocaust denials and 9/11 conspiracy theories.</w:t>
      </w:r>
    </w:p>
    <w:p w:rsidR="005F6AED" w:rsidRPr="00221676" w:rsidRDefault="005F6AED" w:rsidP="005F6AED">
      <w:pPr>
        <w:rPr>
          <w:sz w:val="16"/>
        </w:rPr>
      </w:pPr>
      <w:r w:rsidRPr="00221676">
        <w:rPr>
          <w:sz w:val="16"/>
        </w:rPr>
        <w:t xml:space="preserve">Unfortunately, </w:t>
      </w:r>
      <w:r w:rsidRPr="004F49D6">
        <w:rPr>
          <w:rStyle w:val="StyleBoldUnderline"/>
        </w:rPr>
        <w:t xml:space="preserve">President </w:t>
      </w:r>
      <w:r w:rsidRPr="00205DD4">
        <w:rPr>
          <w:rStyle w:val="StyleBoldUnderline"/>
          <w:highlight w:val="green"/>
        </w:rPr>
        <w:t>Obama’s weakness</w:t>
      </w:r>
      <w:r w:rsidRPr="004F49D6">
        <w:rPr>
          <w:rStyle w:val="StyleBoldUnderline"/>
        </w:rPr>
        <w:t xml:space="preserve"> in his response to Israel and Iran </w:t>
      </w:r>
      <w:r w:rsidRPr="00205DD4">
        <w:rPr>
          <w:rStyle w:val="StyleBoldUnderline"/>
          <w:highlight w:val="green"/>
        </w:rPr>
        <w:t>is a cause for real concern</w:t>
      </w:r>
      <w:r w:rsidRPr="00221676">
        <w:rPr>
          <w:sz w:val="16"/>
        </w:rPr>
        <w:t xml:space="preserve">, not only for our Israeli allies, but for other American allies as well. </w:t>
      </w:r>
      <w:r w:rsidRPr="00205DD4">
        <w:rPr>
          <w:rStyle w:val="Emphasis"/>
          <w:highlight w:val="green"/>
        </w:rPr>
        <w:t>A weak U.S. president emboldens our enemies</w:t>
      </w:r>
      <w:r w:rsidRPr="00221676">
        <w:rPr>
          <w:sz w:val="16"/>
        </w:rPr>
        <w:t xml:space="preserve">. </w:t>
      </w:r>
      <w:r w:rsidRPr="004F49D6">
        <w:rPr>
          <w:rStyle w:val="StyleBoldUnderline"/>
        </w:rPr>
        <w:t>A good example</w:t>
      </w:r>
      <w:r w:rsidRPr="00221676">
        <w:rPr>
          <w:sz w:val="16"/>
        </w:rPr>
        <w:t xml:space="preserve"> of this </w:t>
      </w:r>
      <w:r w:rsidRPr="004F49D6">
        <w:rPr>
          <w:rStyle w:val="StyleBoldUnderline"/>
        </w:rPr>
        <w:t>is</w:t>
      </w:r>
      <w:r w:rsidRPr="00221676">
        <w:rPr>
          <w:sz w:val="16"/>
        </w:rPr>
        <w:t xml:space="preserve"> what happened the last time we had a weak president, namely </w:t>
      </w:r>
      <w:r w:rsidRPr="004F49D6">
        <w:rPr>
          <w:rStyle w:val="StyleBoldUnderline"/>
        </w:rPr>
        <w:t>Jimmy Carter</w:t>
      </w:r>
      <w:r w:rsidRPr="00221676">
        <w:rPr>
          <w:sz w:val="16"/>
        </w:rPr>
        <w:t>.</w:t>
      </w:r>
    </w:p>
    <w:p w:rsidR="005F6AED" w:rsidRPr="00221676" w:rsidRDefault="005F6AED" w:rsidP="005F6AED">
      <w:pPr>
        <w:rPr>
          <w:sz w:val="16"/>
        </w:rPr>
      </w:pPr>
      <w:r w:rsidRPr="00205DD4">
        <w:rPr>
          <w:rStyle w:val="StyleBoldUnderline"/>
          <w:highlight w:val="green"/>
        </w:rPr>
        <w:t>The disease</w:t>
      </w:r>
      <w:r w:rsidRPr="004F49D6">
        <w:rPr>
          <w:rStyle w:val="StyleBoldUnderline"/>
        </w:rPr>
        <w:t xml:space="preserve"> of a weak president</w:t>
      </w:r>
      <w:r w:rsidRPr="00221676">
        <w:rPr>
          <w:sz w:val="16"/>
        </w:rPr>
        <w:t xml:space="preserve"> usually </w:t>
      </w:r>
      <w:r w:rsidRPr="00205DD4">
        <w:rPr>
          <w:rStyle w:val="StyleBoldUnderline"/>
          <w:highlight w:val="green"/>
        </w:rPr>
        <w:t>begins with</w:t>
      </w:r>
      <w:r w:rsidRPr="00221676">
        <w:rPr>
          <w:sz w:val="16"/>
        </w:rPr>
        <w:t xml:space="preserve"> the Achilles’ heel all politicians are born with — </w:t>
      </w:r>
      <w:r w:rsidRPr="00205DD4">
        <w:rPr>
          <w:rStyle w:val="StyleBoldUnderline"/>
          <w:highlight w:val="green"/>
        </w:rPr>
        <w:t>the desire to be popular</w:t>
      </w:r>
      <w:r w:rsidRPr="00221676">
        <w:rPr>
          <w:sz w:val="16"/>
        </w:rPr>
        <w:t>. It leads to pandering to different audiences, people and countries and creates a sloppy, incoherent set of policies. Ironically, it ultimately results in that very politician losing the trust and respect of friends and foes alike.</w:t>
      </w:r>
    </w:p>
    <w:p w:rsidR="005F6AED" w:rsidRPr="00221676" w:rsidRDefault="005F6AED" w:rsidP="005F6AED">
      <w:pPr>
        <w:rPr>
          <w:sz w:val="16"/>
        </w:rPr>
      </w:pPr>
      <w:r w:rsidRPr="00221676">
        <w:rPr>
          <w:sz w:val="16"/>
        </w:rPr>
        <w:t xml:space="preserve">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w:t>
      </w:r>
      <w:proofErr w:type="spellStart"/>
      <w:r w:rsidRPr="00221676">
        <w:rPr>
          <w:sz w:val="16"/>
        </w:rPr>
        <w:t>Shayetet</w:t>
      </w:r>
      <w:proofErr w:type="spellEnd"/>
      <w:r w:rsidRPr="00221676">
        <w:rPr>
          <w:sz w:val="16"/>
        </w:rPr>
        <w:t xml:space="preserve"> 13 and the Israeli Defense Forces.</w:t>
      </w:r>
    </w:p>
    <w:p w:rsidR="005F6AED" w:rsidRPr="00221676" w:rsidRDefault="005F6AED" w:rsidP="005F6AED">
      <w:pPr>
        <w:rPr>
          <w:sz w:val="16"/>
        </w:rPr>
      </w:pPr>
      <w:r w:rsidRPr="00221676">
        <w:rPr>
          <w:sz w:val="16"/>
        </w:rPr>
        <w:t xml:space="preserve">But </w:t>
      </w:r>
      <w:r w:rsidRPr="00C50C1E">
        <w:rPr>
          <w:rStyle w:val="StyleBoldUnderline"/>
        </w:rPr>
        <w:t>Obama’s weakness could</w:t>
      </w:r>
      <w:r w:rsidRPr="00221676">
        <w:rPr>
          <w:sz w:val="16"/>
        </w:rPr>
        <w:t xml:space="preserve"> — in other places — </w:t>
      </w:r>
      <w:r w:rsidRPr="00C50C1E">
        <w:rPr>
          <w:rStyle w:val="StyleBoldUnderline"/>
        </w:rPr>
        <w:t>have implications far, far worse than</w:t>
      </w:r>
      <w:r w:rsidRPr="00221676">
        <w:rPr>
          <w:sz w:val="16"/>
        </w:rPr>
        <w:t xml:space="preserve"> anything that might ultimately occur in </w:t>
      </w:r>
      <w:r w:rsidRPr="00C50C1E">
        <w:rPr>
          <w:rStyle w:val="StyleBoldUnderline"/>
        </w:rPr>
        <w:t>Israel</w:t>
      </w:r>
      <w:r w:rsidRPr="00221676">
        <w:rPr>
          <w:sz w:val="16"/>
        </w:rPr>
        <w:t xml:space="preserve">. </w:t>
      </w:r>
      <w:r w:rsidRPr="00205DD4">
        <w:rPr>
          <w:rStyle w:val="StyleBoldUnderline"/>
          <w:highlight w:val="green"/>
        </w:rPr>
        <w:t>The triangular</w:t>
      </w:r>
      <w:r w:rsidRPr="00221676">
        <w:rPr>
          <w:sz w:val="16"/>
        </w:rPr>
        <w:t xml:space="preserve"> plot of </w:t>
      </w:r>
      <w:r w:rsidRPr="00205DD4">
        <w:rPr>
          <w:rStyle w:val="StyleBoldUnderline"/>
          <w:highlight w:val="green"/>
        </w:rPr>
        <w:t>land that connects Pakistan, India and China is</w:t>
      </w:r>
      <w:r w:rsidRPr="00C50C1E">
        <w:rPr>
          <w:rStyle w:val="StyleBoldUnderline"/>
        </w:rPr>
        <w:t xml:space="preserve"> held together with much more fragility and is </w:t>
      </w:r>
      <w:r w:rsidRPr="00205DD4">
        <w:rPr>
          <w:rStyle w:val="StyleBoldUnderline"/>
          <w:highlight w:val="green"/>
        </w:rPr>
        <w:t>built upon</w:t>
      </w:r>
      <w:r w:rsidRPr="00C50C1E">
        <w:rPr>
          <w:rStyle w:val="StyleBoldUnderline"/>
        </w:rPr>
        <w:t xml:space="preserve"> a</w:t>
      </w:r>
      <w:r w:rsidRPr="00221676">
        <w:rPr>
          <w:sz w:val="16"/>
        </w:rPr>
        <w:t xml:space="preserve"> truly foreboding foundation of </w:t>
      </w:r>
      <w:r w:rsidRPr="00205DD4">
        <w:rPr>
          <w:rStyle w:val="StyleBoldUnderline"/>
          <w:highlight w:val="green"/>
        </w:rPr>
        <w:t>religious hatreds</w:t>
      </w:r>
      <w:r w:rsidRPr="00205DD4">
        <w:rPr>
          <w:sz w:val="16"/>
          <w:highlight w:val="green"/>
        </w:rPr>
        <w:t xml:space="preserve">, </w:t>
      </w:r>
      <w:r w:rsidRPr="00205DD4">
        <w:rPr>
          <w:rStyle w:val="StyleBoldUnderline"/>
          <w:highlight w:val="green"/>
        </w:rPr>
        <w:t>radicalism</w:t>
      </w:r>
      <w:r w:rsidRPr="00C50C1E">
        <w:rPr>
          <w:rStyle w:val="StyleBoldUnderline"/>
        </w:rPr>
        <w:t xml:space="preserve">, resource envy </w:t>
      </w:r>
      <w:r w:rsidRPr="00205DD4">
        <w:rPr>
          <w:rStyle w:val="StyleBoldUnderline"/>
          <w:highlight w:val="green"/>
        </w:rPr>
        <w:t>and nuclear weapons</w:t>
      </w:r>
      <w:r w:rsidRPr="00221676">
        <w:rPr>
          <w:sz w:val="16"/>
        </w:rPr>
        <w:t>.</w:t>
      </w:r>
    </w:p>
    <w:p w:rsidR="005F6AED" w:rsidRDefault="005F6AED" w:rsidP="005F6AED">
      <w:r>
        <w:t>If you can only worry about preventing one foreign policy disaster, worry about this one.</w:t>
      </w:r>
    </w:p>
    <w:p w:rsidR="005F6AED" w:rsidRDefault="005F6AED" w:rsidP="005F6AED">
      <w:r>
        <w:t>Here are a few unsettling facts to think about:</w:t>
      </w:r>
    </w:p>
    <w:p w:rsidR="005F6AED" w:rsidRPr="00221676" w:rsidRDefault="005F6AED" w:rsidP="005F6AED">
      <w:pPr>
        <w:rPr>
          <w:sz w:val="16"/>
        </w:rPr>
      </w:pPr>
      <w:r w:rsidRPr="00221676">
        <w:rPr>
          <w:sz w:val="16"/>
        </w:rPr>
        <w:t xml:space="preserve">First, </w:t>
      </w:r>
      <w:r w:rsidRPr="00205DD4">
        <w:rPr>
          <w:rStyle w:val="StyleBoldUnderline"/>
          <w:highlight w:val="green"/>
        </w:rPr>
        <w:t>Pakistan and India have fought three wars</w:t>
      </w:r>
      <w:r w:rsidRPr="00221676">
        <w:rPr>
          <w:sz w:val="16"/>
        </w:rPr>
        <w:t xml:space="preserve"> since the British de-colonized and left the region in 1947. </w:t>
      </w:r>
      <w:r w:rsidRPr="00742346">
        <w:rPr>
          <w:rStyle w:val="StyleBoldUnderline"/>
        </w:rPr>
        <w:t>All three</w:t>
      </w:r>
      <w:r w:rsidRPr="00221676">
        <w:rPr>
          <w:sz w:val="16"/>
        </w:rPr>
        <w:t xml:space="preserve"> wars </w:t>
      </w:r>
      <w:r w:rsidRPr="00742346">
        <w:rPr>
          <w:rStyle w:val="StyleBoldUnderline"/>
        </w:rPr>
        <w:t xml:space="preserve">occurred </w:t>
      </w:r>
      <w:r w:rsidRPr="00205DD4">
        <w:rPr>
          <w:rStyle w:val="StyleBoldUnderline"/>
          <w:highlight w:val="green"/>
        </w:rPr>
        <w:t>before</w:t>
      </w:r>
      <w:r w:rsidRPr="00221676">
        <w:rPr>
          <w:sz w:val="16"/>
        </w:rPr>
        <w:t xml:space="preserve"> the two countries had </w:t>
      </w:r>
      <w:r w:rsidRPr="00205DD4">
        <w:rPr>
          <w:rStyle w:val="StyleBoldUnderline"/>
          <w:highlight w:val="green"/>
        </w:rPr>
        <w:t>nuclear weapons</w:t>
      </w:r>
      <w:r w:rsidRPr="00221676">
        <w:rPr>
          <w:sz w:val="16"/>
        </w:rPr>
        <w:t xml:space="preserve">. </w:t>
      </w:r>
      <w:r w:rsidRPr="00205DD4">
        <w:rPr>
          <w:rStyle w:val="StyleBoldUnderline"/>
          <w:highlight w:val="green"/>
        </w:rPr>
        <w:t>Both countries now possess hundreds</w:t>
      </w:r>
      <w:r w:rsidRPr="00221676">
        <w:rPr>
          <w:sz w:val="16"/>
        </w:rPr>
        <w:t xml:space="preserve"> of nuclear weapons, </w:t>
      </w:r>
      <w:r w:rsidRPr="00205DD4">
        <w:rPr>
          <w:rStyle w:val="StyleBoldUnderline"/>
          <w:highlight w:val="green"/>
        </w:rPr>
        <w:t>enough to wipe each other off the map many times over</w:t>
      </w:r>
      <w:r w:rsidRPr="00742346">
        <w:rPr>
          <w:rStyle w:val="StyleBoldUnderline"/>
        </w:rPr>
        <w:t>.</w:t>
      </w:r>
    </w:p>
    <w:p w:rsidR="005F6AED" w:rsidRPr="00742346" w:rsidRDefault="005F6AED" w:rsidP="005F6AED">
      <w:pPr>
        <w:rPr>
          <w:rStyle w:val="StyleBoldUnderline"/>
        </w:rPr>
      </w:pPr>
      <w:r w:rsidRPr="00221676">
        <w:rPr>
          <w:sz w:val="16"/>
        </w:rPr>
        <w:t xml:space="preserve">Second, Pakistan is 97% Muslim. </w:t>
      </w:r>
      <w:r w:rsidRPr="00205DD4">
        <w:rPr>
          <w:rStyle w:val="StyleBoldUnderline"/>
          <w:highlight w:val="green"/>
        </w:rPr>
        <w:t>It is a question of when</w:t>
      </w:r>
      <w:r w:rsidRPr="00221676">
        <w:rPr>
          <w:sz w:val="16"/>
        </w:rPr>
        <w:t xml:space="preserve"> — not if — </w:t>
      </w:r>
      <w:r w:rsidRPr="00205DD4">
        <w:rPr>
          <w:rStyle w:val="StyleBoldUnderline"/>
          <w:highlight w:val="green"/>
        </w:rPr>
        <w:t>Pakistan elects a radical Islamist</w:t>
      </w:r>
      <w:r w:rsidRPr="00221676">
        <w:rPr>
          <w:sz w:val="16"/>
        </w:rPr>
        <w:t xml:space="preserve"> in the mold of Ayatollah Khomeini as its president. Make no mistake, it will happen, and when it does </w:t>
      </w:r>
      <w:r w:rsidRPr="00205DD4">
        <w:rPr>
          <w:rStyle w:val="StyleBoldUnderline"/>
          <w:highlight w:val="green"/>
        </w:rPr>
        <w:t>the world will have a</w:t>
      </w:r>
      <w:r w:rsidRPr="00742346">
        <w:rPr>
          <w:rStyle w:val="StyleBoldUnderline"/>
        </w:rPr>
        <w:t xml:space="preserve"> far </w:t>
      </w:r>
      <w:r w:rsidRPr="00205DD4">
        <w:rPr>
          <w:rStyle w:val="StyleBoldUnderline"/>
          <w:highlight w:val="green"/>
        </w:rPr>
        <w:t>greater concern than</w:t>
      </w:r>
      <w:r w:rsidRPr="00221676">
        <w:rPr>
          <w:sz w:val="16"/>
        </w:rPr>
        <w:t xml:space="preserve"> Ali Khamenei or Mahmoud </w:t>
      </w:r>
      <w:r w:rsidRPr="00205DD4">
        <w:rPr>
          <w:rStyle w:val="StyleBoldUnderline"/>
          <w:highlight w:val="green"/>
        </w:rPr>
        <w:t>Ahmadinejad</w:t>
      </w:r>
      <w:r w:rsidRPr="00742346">
        <w:rPr>
          <w:rStyle w:val="StyleBoldUnderline"/>
        </w:rPr>
        <w:t xml:space="preserve"> and a single nuclear device.</w:t>
      </w:r>
    </w:p>
    <w:p w:rsidR="005F6AED" w:rsidRPr="00221676" w:rsidRDefault="005F6AED" w:rsidP="005F6AED">
      <w:pPr>
        <w:rPr>
          <w:sz w:val="16"/>
        </w:rPr>
      </w:pPr>
      <w:r w:rsidRPr="00221676">
        <w:rPr>
          <w:sz w:val="16"/>
        </w:rPr>
        <w:t>Third, China sits at the northern border of both India and Pakistan. China is strategically aligned with Pakistan. Most concerning, China covets India’s natural resources. Over the years, it has slowly inched its way into the northern tier of India-controlled Kashmir Territory, appropriating land and resources and drawing little notice from the outside world.</w:t>
      </w:r>
    </w:p>
    <w:p w:rsidR="005F6AED" w:rsidRPr="00221676" w:rsidRDefault="005F6AED" w:rsidP="005F6AED">
      <w:pPr>
        <w:rPr>
          <w:sz w:val="16"/>
        </w:rPr>
      </w:pPr>
      <w:r w:rsidRPr="00221676">
        <w:rPr>
          <w:sz w:val="16"/>
        </w:rPr>
        <w:t xml:space="preserve">In my book, Coup </w:t>
      </w:r>
      <w:proofErr w:type="spellStart"/>
      <w:r w:rsidRPr="00221676">
        <w:rPr>
          <w:sz w:val="16"/>
        </w:rPr>
        <w:t>D’Etat</w:t>
      </w:r>
      <w:proofErr w:type="spellEnd"/>
      <w:r w:rsidRPr="00221676">
        <w:rPr>
          <w:sz w:val="16"/>
        </w:rPr>
        <w:t>, I consider this tinderbox of colliding forces in Pakistan, India and China as a thriller writer. But thriller writers have the luxury of solving problems by imagining solutions on the page. In my book, when Pakistan elects a radical Islamist who then starts a war with India and introduces nuclear weapons to the theater, America steps in and removes the Pakistani leader through a coup d’état.</w:t>
      </w:r>
    </w:p>
    <w:p w:rsidR="005F6AED" w:rsidRPr="00221676" w:rsidRDefault="005F6AED" w:rsidP="005F6AED">
      <w:pPr>
        <w:rPr>
          <w:sz w:val="16"/>
        </w:rPr>
      </w:pPr>
      <w:r w:rsidRPr="00221676">
        <w:rPr>
          <w:sz w:val="16"/>
        </w:rPr>
        <w:t>I wish it was that simple.</w:t>
      </w:r>
    </w:p>
    <w:p w:rsidR="005F6AED" w:rsidRPr="000F5960" w:rsidRDefault="005F6AED" w:rsidP="005F6AED">
      <w:pPr>
        <w:rPr>
          <w:rStyle w:val="StyleBoldUnderline"/>
        </w:rPr>
      </w:pPr>
      <w:r w:rsidRPr="00221676">
        <w:rPr>
          <w:sz w:val="16"/>
        </w:rPr>
        <w:t xml:space="preserve">The more complicated and difficult truth is that we, as </w:t>
      </w:r>
      <w:r w:rsidRPr="00205DD4">
        <w:rPr>
          <w:rStyle w:val="StyleBoldUnderline"/>
          <w:highlight w:val="green"/>
        </w:rPr>
        <w:t>Americans</w:t>
      </w:r>
      <w:r w:rsidRPr="00221676">
        <w:rPr>
          <w:sz w:val="16"/>
        </w:rPr>
        <w:t xml:space="preserve">, </w:t>
      </w:r>
      <w:r w:rsidRPr="00205DD4">
        <w:rPr>
          <w:rStyle w:val="StyleBoldUnderline"/>
          <w:highlight w:val="green"/>
        </w:rPr>
        <w:t>must take sides</w:t>
      </w:r>
      <w:r w:rsidRPr="00221676">
        <w:rPr>
          <w:sz w:val="16"/>
        </w:rPr>
        <w:t xml:space="preserve">. </w:t>
      </w:r>
      <w:r w:rsidRPr="000F5960">
        <w:rPr>
          <w:rStyle w:val="StyleBoldUnderline"/>
        </w:rPr>
        <w:t>We must be willing to be unpopular in certain places.</w:t>
      </w:r>
      <w:r w:rsidRPr="00221676">
        <w:rPr>
          <w:sz w:val="16"/>
        </w:rPr>
        <w:t xml:space="preserve"> Most important, </w:t>
      </w:r>
      <w:r w:rsidRPr="00205DD4">
        <w:rPr>
          <w:rStyle w:val="StyleBoldUnderline"/>
          <w:highlight w:val="green"/>
        </w:rPr>
        <w:t>we must be ready</w:t>
      </w:r>
      <w:r w:rsidRPr="000F5960">
        <w:rPr>
          <w:rStyle w:val="StyleBoldUnderline"/>
        </w:rPr>
        <w:t xml:space="preserve"> and willing </w:t>
      </w:r>
      <w:r w:rsidRPr="00205DD4">
        <w:rPr>
          <w:rStyle w:val="StyleBoldUnderline"/>
          <w:highlight w:val="green"/>
        </w:rPr>
        <w:t>to threaten</w:t>
      </w:r>
      <w:r w:rsidRPr="000F5960">
        <w:rPr>
          <w:rStyle w:val="StyleBoldUnderline"/>
        </w:rPr>
        <w:t xml:space="preserve"> our </w:t>
      </w:r>
      <w:r w:rsidRPr="00205DD4">
        <w:rPr>
          <w:rStyle w:val="StyleBoldUnderline"/>
          <w:highlight w:val="green"/>
        </w:rPr>
        <w:t>military might</w:t>
      </w:r>
      <w:r w:rsidRPr="000F5960">
        <w:rPr>
          <w:rStyle w:val="StyleBoldUnderline"/>
        </w:rPr>
        <w:t xml:space="preserve"> on behalf of our allies. And our allies are Israel and India.</w:t>
      </w:r>
    </w:p>
    <w:p w:rsidR="005F6AED" w:rsidRPr="00221676" w:rsidRDefault="005F6AED" w:rsidP="005F6AED">
      <w:pPr>
        <w:rPr>
          <w:sz w:val="16"/>
        </w:rPr>
      </w:pPr>
      <w:r w:rsidRPr="00221676">
        <w:rPr>
          <w:sz w:val="16"/>
        </w:rPr>
        <w:t xml:space="preserve">There are many threats out there — Islamic radicalism, Chinese technology espionage, global debt and half a dozen other things that smarter people than me are no doubt worrying about. But the single greatest threat to America is none of these. </w:t>
      </w:r>
      <w:r w:rsidRPr="00205DD4">
        <w:rPr>
          <w:rStyle w:val="Emphasis"/>
          <w:highlight w:val="green"/>
        </w:rPr>
        <w:t>The single greatest threat facing America and our allies is a weak U.S. president.</w:t>
      </w:r>
      <w:r w:rsidRPr="00221676">
        <w:rPr>
          <w:sz w:val="16"/>
        </w:rPr>
        <w:t xml:space="preserve"> It doesn’t have to be this way. President </w:t>
      </w:r>
      <w:r w:rsidRPr="000F5960">
        <w:rPr>
          <w:rStyle w:val="StyleBoldUnderline"/>
        </w:rPr>
        <w:t>Obama could</w:t>
      </w:r>
      <w:r w:rsidRPr="00221676">
        <w:rPr>
          <w:sz w:val="16"/>
        </w:rPr>
        <w:t xml:space="preserve"> — if he chose — </w:t>
      </w:r>
      <w:r w:rsidRPr="000F5960">
        <w:rPr>
          <w:rStyle w:val="StyleBoldUnderline"/>
        </w:rPr>
        <w:t>develop a backbone</w:t>
      </w:r>
      <w:r w:rsidRPr="00221676">
        <w:rPr>
          <w:sz w:val="16"/>
        </w:rPr>
        <w:t xml:space="preserve"> and lead. Alternatively, America could elect a new president. It has to be one or the other. The status quo is simply not an option.</w:t>
      </w:r>
    </w:p>
    <w:p w:rsidR="005F6AED" w:rsidRDefault="005F6AED" w:rsidP="005F6AED">
      <w:pPr>
        <w:pStyle w:val="Heading4"/>
      </w:pPr>
      <w:r>
        <w:t>Indo-Pak war escalates quickly to extinction – no checks</w:t>
      </w:r>
    </w:p>
    <w:p w:rsidR="005F6AED" w:rsidRDefault="005F6AED" w:rsidP="005F6AED">
      <w:pPr>
        <w:rPr>
          <w:rStyle w:val="StyleStyleBold12pt"/>
          <w:b w:val="0"/>
          <w:sz w:val="20"/>
          <w:szCs w:val="20"/>
        </w:rPr>
      </w:pPr>
      <w:r>
        <w:rPr>
          <w:rStyle w:val="StyleStyleBold12pt"/>
        </w:rPr>
        <w:t>Chaffin ’11</w:t>
      </w:r>
      <w:r>
        <w:rPr>
          <w:rStyle w:val="StyleStyleBold12pt"/>
          <w:b w:val="0"/>
        </w:rPr>
        <w:t xml:space="preserve"> – </w:t>
      </w:r>
      <w:r>
        <w:rPr>
          <w:rStyle w:val="StyleStyleBold12pt"/>
          <w:b w:val="0"/>
          <w:sz w:val="20"/>
          <w:szCs w:val="20"/>
        </w:rPr>
        <w:t xml:space="preserve">Greg, Research Assistant at Foreign Policy in Focus, “Reorienting U.S. Security Strategy in South Asia”, July 8, </w:t>
      </w:r>
      <w:r w:rsidRPr="00EE769D">
        <w:rPr>
          <w:rStyle w:val="StyleStyleBold12pt"/>
          <w:b w:val="0"/>
          <w:bCs w:val="0"/>
          <w:sz w:val="20"/>
          <w:szCs w:val="20"/>
        </w:rPr>
        <w:t>http://fpif.org/reorienting_us_security_strategy_in_south_asia/</w:t>
      </w:r>
    </w:p>
    <w:p w:rsidR="005F6AED" w:rsidRPr="00EE769D" w:rsidRDefault="005F6AED" w:rsidP="005F6AED">
      <w:pPr>
        <w:rPr>
          <w:rStyle w:val="StyleStyleBold12pt"/>
          <w:b w:val="0"/>
          <w:sz w:val="20"/>
          <w:szCs w:val="20"/>
        </w:rPr>
      </w:pPr>
    </w:p>
    <w:p w:rsidR="005F6AED" w:rsidRPr="00221676" w:rsidRDefault="005F6AED" w:rsidP="005F6AED">
      <w:pPr>
        <w:rPr>
          <w:sz w:val="16"/>
        </w:rPr>
      </w:pPr>
      <w:r w:rsidRPr="00205DD4">
        <w:rPr>
          <w:rStyle w:val="StyleBoldUnderline"/>
          <w:highlight w:val="green"/>
        </w:rPr>
        <w:t>The greatest threat</w:t>
      </w:r>
      <w:r w:rsidRPr="00B54C8C">
        <w:rPr>
          <w:rStyle w:val="StyleBoldUnderline"/>
        </w:rPr>
        <w:t xml:space="preserve"> to regional security</w:t>
      </w:r>
      <w:r w:rsidRPr="00221676">
        <w:rPr>
          <w:sz w:val="16"/>
        </w:rPr>
        <w:t xml:space="preserve"> (although curiously not at the top of most lists of U.S. regional concerns) </w:t>
      </w:r>
      <w:r w:rsidRPr="00205DD4">
        <w:rPr>
          <w:rStyle w:val="StyleBoldUnderline"/>
          <w:highlight w:val="green"/>
        </w:rPr>
        <w:t>is</w:t>
      </w:r>
      <w:r w:rsidRPr="00221676">
        <w:rPr>
          <w:sz w:val="16"/>
        </w:rPr>
        <w:t xml:space="preserve"> the possibility that </w:t>
      </w:r>
      <w:r w:rsidRPr="00205DD4">
        <w:rPr>
          <w:rStyle w:val="StyleBoldUnderline"/>
          <w:highlight w:val="green"/>
        </w:rPr>
        <w:t>increased India-Pakistan tension</w:t>
      </w:r>
      <w:r w:rsidRPr="00221676">
        <w:rPr>
          <w:sz w:val="16"/>
        </w:rPr>
        <w:t xml:space="preserve"> will erupt </w:t>
      </w:r>
      <w:r w:rsidRPr="00DD1DF3">
        <w:rPr>
          <w:rStyle w:val="StyleBoldUnderline"/>
        </w:rPr>
        <w:t>into all-out war that could quickly escalate into a nuclear exchange.</w:t>
      </w:r>
      <w:r w:rsidRPr="00221676">
        <w:rPr>
          <w:sz w:val="16"/>
        </w:rPr>
        <w:t xml:space="preserve"> Indeed, in just the past two decades, the two neighbors have come perilously close to war on several occasions. India and Pakistan remain the most likely belligerents in the world to engage in nuclear war.</w:t>
      </w:r>
    </w:p>
    <w:p w:rsidR="005F6AED" w:rsidRPr="00221676" w:rsidRDefault="005F6AED" w:rsidP="005F6AED">
      <w:pPr>
        <w:rPr>
          <w:sz w:val="16"/>
        </w:rPr>
      </w:pPr>
      <w:r w:rsidRPr="00221676">
        <w:rPr>
          <w:sz w:val="16"/>
        </w:rPr>
        <w:t xml:space="preserve">Due to an Indian preponderance of conventional forces, </w:t>
      </w:r>
      <w:r w:rsidRPr="00205DD4">
        <w:rPr>
          <w:rStyle w:val="StyleBoldUnderline"/>
          <w:highlight w:val="green"/>
        </w:rPr>
        <w:t>Pakistan would have</w:t>
      </w:r>
      <w:r w:rsidRPr="00DD1DF3">
        <w:rPr>
          <w:rStyle w:val="StyleBoldUnderline"/>
        </w:rPr>
        <w:t xml:space="preserve"> a </w:t>
      </w:r>
      <w:r w:rsidRPr="00205DD4">
        <w:rPr>
          <w:rStyle w:val="StyleBoldUnderline"/>
          <w:highlight w:val="green"/>
        </w:rPr>
        <w:t>strong incentive to use its nuclear arsenal very early</w:t>
      </w:r>
      <w:r w:rsidRPr="00221676">
        <w:rPr>
          <w:sz w:val="16"/>
        </w:rPr>
        <w:t xml:space="preserve"> on before a routing of its military installations and weaker conventional forces. In the event of conflict, </w:t>
      </w:r>
      <w:r w:rsidRPr="00DD1DF3">
        <w:rPr>
          <w:rStyle w:val="StyleBoldUnderline"/>
        </w:rPr>
        <w:t>Pakistan’s only chance of survival would be</w:t>
      </w:r>
      <w:r w:rsidRPr="00221676">
        <w:rPr>
          <w:sz w:val="16"/>
        </w:rPr>
        <w:t xml:space="preserve"> the </w:t>
      </w:r>
      <w:r w:rsidRPr="00DD1DF3">
        <w:rPr>
          <w:rStyle w:val="StyleBoldUnderline"/>
        </w:rPr>
        <w:t>early use</w:t>
      </w:r>
      <w:r w:rsidRPr="00221676">
        <w:rPr>
          <w:sz w:val="16"/>
        </w:rPr>
        <w:t xml:space="preserve"> of its nuclear arsenal to inflict unacceptable damage to Indian military and (much more likely) civilian targets. By raising the stakes to unacceptable levels, Pakistan would hope that India would step away from the brink. However, </w:t>
      </w:r>
      <w:r w:rsidRPr="00DD1DF3">
        <w:rPr>
          <w:rStyle w:val="StyleBoldUnderline"/>
        </w:rPr>
        <w:t xml:space="preserve">it is equally likely that </w:t>
      </w:r>
      <w:r w:rsidRPr="00205DD4">
        <w:rPr>
          <w:rStyle w:val="StyleBoldUnderline"/>
          <w:highlight w:val="green"/>
        </w:rPr>
        <w:t>India would respond</w:t>
      </w:r>
      <w:r w:rsidRPr="00221676">
        <w:rPr>
          <w:sz w:val="16"/>
        </w:rPr>
        <w:t xml:space="preserve"> in kind, </w:t>
      </w:r>
      <w:r w:rsidRPr="00205DD4">
        <w:rPr>
          <w:rStyle w:val="StyleBoldUnderline"/>
          <w:highlight w:val="green"/>
        </w:rPr>
        <w:t>with escalation ensuing</w:t>
      </w:r>
      <w:r w:rsidRPr="00221676">
        <w:rPr>
          <w:sz w:val="16"/>
        </w:rPr>
        <w:t xml:space="preserve">. Neither state possesses tactical nuclear weapons, but </w:t>
      </w:r>
      <w:r w:rsidRPr="00205DD4">
        <w:rPr>
          <w:rStyle w:val="StyleBoldUnderline"/>
          <w:highlight w:val="green"/>
        </w:rPr>
        <w:t>both possess</w:t>
      </w:r>
      <w:r w:rsidRPr="00221676">
        <w:rPr>
          <w:sz w:val="16"/>
        </w:rPr>
        <w:t xml:space="preserve"> scores of city-sized </w:t>
      </w:r>
      <w:r w:rsidRPr="00205DD4">
        <w:rPr>
          <w:rStyle w:val="StyleBoldUnderline"/>
          <w:highlight w:val="green"/>
        </w:rPr>
        <w:t>bombs like</w:t>
      </w:r>
      <w:r w:rsidRPr="00221676">
        <w:rPr>
          <w:sz w:val="16"/>
        </w:rPr>
        <w:t xml:space="preserve"> those used on </w:t>
      </w:r>
      <w:r w:rsidRPr="00205DD4">
        <w:rPr>
          <w:rStyle w:val="StyleBoldUnderline"/>
          <w:highlight w:val="green"/>
        </w:rPr>
        <w:t>Hiroshima and Nagasaki</w:t>
      </w:r>
      <w:r w:rsidRPr="00221676">
        <w:rPr>
          <w:sz w:val="16"/>
        </w:rPr>
        <w:t>.</w:t>
      </w:r>
    </w:p>
    <w:p w:rsidR="005F6AED" w:rsidRPr="00221676" w:rsidRDefault="005F6AED" w:rsidP="005F6AED">
      <w:pPr>
        <w:rPr>
          <w:sz w:val="16"/>
        </w:rPr>
      </w:pPr>
      <w:r w:rsidRPr="00221676">
        <w:rPr>
          <w:sz w:val="16"/>
        </w:rPr>
        <w:t xml:space="preserve">Furthermore, as more damage was inflicted (or as the result of a decapitating strike), command and control elements would be disabled, leaving individual commanders to respond in an environment increasingly clouded by the fog of war and decreasing the likelihood that either government (what would be left of them) would be able to guarantee that their forces would follow a negotiated settlement or phased reduction in hostilities. As a result any such </w:t>
      </w:r>
      <w:r w:rsidRPr="00205DD4">
        <w:rPr>
          <w:rStyle w:val="StyleBoldUnderline"/>
          <w:highlight w:val="green"/>
        </w:rPr>
        <w:t>conflict would</w:t>
      </w:r>
      <w:r w:rsidRPr="00221676">
        <w:rPr>
          <w:sz w:val="16"/>
        </w:rPr>
        <w:t xml:space="preserve"> likely </w:t>
      </w:r>
      <w:r w:rsidRPr="00F40EFF">
        <w:rPr>
          <w:rStyle w:val="StyleBoldUnderline"/>
        </w:rPr>
        <w:t xml:space="preserve">continue to </w:t>
      </w:r>
      <w:r w:rsidRPr="00205DD4">
        <w:rPr>
          <w:rStyle w:val="StyleBoldUnderline"/>
          <w:highlight w:val="green"/>
        </w:rPr>
        <w:t>escalate until one side</w:t>
      </w:r>
      <w:r w:rsidRPr="00221676">
        <w:rPr>
          <w:sz w:val="16"/>
        </w:rPr>
        <w:t xml:space="preserve"> incurred an unacceptable or wholly debilitating level of injury or </w:t>
      </w:r>
      <w:r w:rsidRPr="00205DD4">
        <w:rPr>
          <w:rStyle w:val="StyleBoldUnderline"/>
          <w:highlight w:val="green"/>
        </w:rPr>
        <w:t>exhausted its nuclear arsenal</w:t>
      </w:r>
      <w:r w:rsidRPr="00221676">
        <w:rPr>
          <w:sz w:val="16"/>
        </w:rPr>
        <w:t>.</w:t>
      </w:r>
    </w:p>
    <w:p w:rsidR="005F6AED" w:rsidRPr="00221676" w:rsidRDefault="005F6AED" w:rsidP="005F6AED">
      <w:pPr>
        <w:rPr>
          <w:sz w:val="16"/>
        </w:rPr>
      </w:pPr>
      <w:r w:rsidRPr="00F40EFF">
        <w:rPr>
          <w:rStyle w:val="StyleBoldUnderline"/>
        </w:rPr>
        <w:t>A nuclear conflict in the subcontinent would have disastrous effects</w:t>
      </w:r>
      <w:r w:rsidRPr="00221676">
        <w:rPr>
          <w:sz w:val="16"/>
        </w:rPr>
        <w:t xml:space="preserve"> on the world as a whole. In a January 2010 paper published in Scientific American, </w:t>
      </w:r>
      <w:r w:rsidRPr="00205DD4">
        <w:rPr>
          <w:rStyle w:val="StyleBoldUnderline"/>
          <w:highlight w:val="green"/>
        </w:rPr>
        <w:t>climatology professors</w:t>
      </w:r>
      <w:r w:rsidRPr="00221676">
        <w:rPr>
          <w:sz w:val="16"/>
        </w:rPr>
        <w:t xml:space="preserve"> Alan </w:t>
      </w:r>
      <w:proofErr w:type="spellStart"/>
      <w:r w:rsidRPr="00F40EFF">
        <w:rPr>
          <w:rStyle w:val="StyleBoldUnderline"/>
        </w:rPr>
        <w:t>Robock</w:t>
      </w:r>
      <w:proofErr w:type="spellEnd"/>
      <w:r w:rsidRPr="00F40EFF">
        <w:rPr>
          <w:rStyle w:val="StyleBoldUnderline"/>
        </w:rPr>
        <w:t xml:space="preserve"> and</w:t>
      </w:r>
      <w:r w:rsidRPr="00221676">
        <w:rPr>
          <w:sz w:val="16"/>
        </w:rPr>
        <w:t xml:space="preserve"> Owen Brian </w:t>
      </w:r>
      <w:proofErr w:type="spellStart"/>
      <w:r w:rsidRPr="007A5A5D">
        <w:rPr>
          <w:rStyle w:val="StyleBoldUnderline"/>
        </w:rPr>
        <w:t>Toon</w:t>
      </w:r>
      <w:proofErr w:type="spellEnd"/>
      <w:r w:rsidRPr="007A5A5D">
        <w:rPr>
          <w:rStyle w:val="StyleBoldUnderline"/>
        </w:rPr>
        <w:t xml:space="preserve"> </w:t>
      </w:r>
      <w:r w:rsidRPr="00205DD4">
        <w:rPr>
          <w:rStyle w:val="StyleBoldUnderline"/>
          <w:highlight w:val="green"/>
        </w:rPr>
        <w:t>forecast</w:t>
      </w:r>
      <w:r w:rsidRPr="00221676">
        <w:rPr>
          <w:sz w:val="16"/>
        </w:rPr>
        <w:t xml:space="preserve"> the </w:t>
      </w:r>
      <w:r w:rsidRPr="007A5A5D">
        <w:rPr>
          <w:rStyle w:val="StyleBoldUnderline"/>
        </w:rPr>
        <w:t xml:space="preserve">global </w:t>
      </w:r>
      <w:r w:rsidRPr="00205DD4">
        <w:rPr>
          <w:rStyle w:val="StyleBoldUnderline"/>
          <w:highlight w:val="green"/>
        </w:rPr>
        <w:t>repercussions</w:t>
      </w:r>
      <w:r w:rsidRPr="00221676">
        <w:rPr>
          <w:sz w:val="16"/>
        </w:rPr>
        <w:t xml:space="preserve"> of a regional nuclear war. </w:t>
      </w:r>
      <w:r w:rsidRPr="007A5A5D">
        <w:rPr>
          <w:rStyle w:val="StyleBoldUnderline"/>
        </w:rPr>
        <w:t>Their results are strikingly similar to those</w:t>
      </w:r>
      <w:r w:rsidRPr="00221676">
        <w:rPr>
          <w:sz w:val="16"/>
        </w:rPr>
        <w:t xml:space="preserve"> of studies conducted in 1980 </w:t>
      </w:r>
      <w:r w:rsidRPr="007A5A5D">
        <w:rPr>
          <w:rStyle w:val="StyleBoldUnderline"/>
        </w:rPr>
        <w:t>that conclude</w:t>
      </w:r>
      <w:r w:rsidRPr="00221676">
        <w:rPr>
          <w:sz w:val="16"/>
        </w:rPr>
        <w:t xml:space="preserve"> that </w:t>
      </w:r>
      <w:r w:rsidRPr="007A5A5D">
        <w:rPr>
          <w:rStyle w:val="StyleBoldUnderline"/>
        </w:rPr>
        <w:t xml:space="preserve">a nuclear war between the United States and the Soviet Union would result in a catastrophic and prolonged nuclear winter, </w:t>
      </w:r>
      <w:r w:rsidRPr="00205DD4">
        <w:rPr>
          <w:rStyle w:val="StyleBoldUnderline"/>
          <w:highlight w:val="green"/>
        </w:rPr>
        <w:t>which could very well place</w:t>
      </w:r>
      <w:r w:rsidRPr="007A5A5D">
        <w:rPr>
          <w:rStyle w:val="StyleBoldUnderline"/>
        </w:rPr>
        <w:t xml:space="preserve"> </w:t>
      </w:r>
      <w:r w:rsidRPr="00205DD4">
        <w:rPr>
          <w:rStyle w:val="Emphasis"/>
          <w:highlight w:val="green"/>
        </w:rPr>
        <w:t>the survival of the human race in jeopardy.</w:t>
      </w:r>
      <w:r w:rsidRPr="00221676">
        <w:rPr>
          <w:sz w:val="16"/>
        </w:rPr>
        <w:t xml:space="preserve"> In their study, </w:t>
      </w:r>
      <w:proofErr w:type="spellStart"/>
      <w:r w:rsidRPr="00221676">
        <w:rPr>
          <w:sz w:val="16"/>
        </w:rPr>
        <w:t>Robock</w:t>
      </w:r>
      <w:proofErr w:type="spellEnd"/>
      <w:r w:rsidRPr="00221676">
        <w:rPr>
          <w:sz w:val="16"/>
        </w:rPr>
        <w:t xml:space="preserve"> and </w:t>
      </w:r>
      <w:proofErr w:type="spellStart"/>
      <w:r w:rsidRPr="00221676">
        <w:rPr>
          <w:sz w:val="16"/>
        </w:rPr>
        <w:t>Toon</w:t>
      </w:r>
      <w:proofErr w:type="spellEnd"/>
      <w:r w:rsidRPr="00221676">
        <w:rPr>
          <w:sz w:val="16"/>
        </w:rPr>
        <w:t xml:space="preserve">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w:t>
      </w:r>
    </w:p>
    <w:p w:rsidR="005F6AED" w:rsidRPr="00221676" w:rsidRDefault="005F6AED" w:rsidP="005F6AED">
      <w:pPr>
        <w:rPr>
          <w:sz w:val="16"/>
        </w:rPr>
      </w:pPr>
      <w:r w:rsidRPr="00221676">
        <w:rPr>
          <w:sz w:val="16"/>
        </w:rPr>
        <w:t xml:space="preserve">The fallout of such an exchange would not merely be limited to the immediate area. First, the </w:t>
      </w:r>
      <w:r w:rsidRPr="00205DD4">
        <w:rPr>
          <w:rStyle w:val="StyleBoldUnderline"/>
          <w:highlight w:val="green"/>
        </w:rPr>
        <w:t>detonation</w:t>
      </w:r>
      <w:r w:rsidRPr="00221676">
        <w:rPr>
          <w:sz w:val="16"/>
        </w:rPr>
        <w:t xml:space="preserve"> of a large number of nuclear devices </w:t>
      </w:r>
      <w:r w:rsidRPr="00205DD4">
        <w:rPr>
          <w:rStyle w:val="StyleBoldUnderline"/>
          <w:highlight w:val="green"/>
        </w:rPr>
        <w:t>would propel</w:t>
      </w:r>
      <w:r w:rsidRPr="00221676">
        <w:rPr>
          <w:sz w:val="16"/>
        </w:rPr>
        <w:t xml:space="preserve"> as much as </w:t>
      </w:r>
      <w:r w:rsidRPr="00205DD4">
        <w:rPr>
          <w:rStyle w:val="StyleBoldUnderline"/>
          <w:highlight w:val="green"/>
        </w:rPr>
        <w:t>seven million</w:t>
      </w:r>
      <w:r w:rsidRPr="00221676">
        <w:rPr>
          <w:sz w:val="16"/>
        </w:rPr>
        <w:t xml:space="preserve"> metric </w:t>
      </w:r>
      <w:r w:rsidRPr="00205DD4">
        <w:rPr>
          <w:rStyle w:val="StyleBoldUnderline"/>
          <w:highlight w:val="green"/>
        </w:rPr>
        <w:t>tons of ash</w:t>
      </w:r>
      <w:r w:rsidRPr="007A5A5D">
        <w:rPr>
          <w:rStyle w:val="StyleBoldUnderline"/>
        </w:rPr>
        <w:t xml:space="preserve">, soot, smoke, </w:t>
      </w:r>
      <w:r w:rsidRPr="00205DD4">
        <w:rPr>
          <w:rStyle w:val="StyleBoldUnderline"/>
          <w:highlight w:val="green"/>
        </w:rPr>
        <w:t>and debris as high as the lower stratosphere</w:t>
      </w:r>
      <w:r w:rsidRPr="00221676">
        <w:rPr>
          <w:sz w:val="16"/>
        </w:rPr>
        <w:t xml:space="preserve">. Owing to their small size (less than a tenth of a micron) and a lack of precipitation at this altitude, </w:t>
      </w:r>
      <w:r w:rsidRPr="007A5A5D">
        <w:rPr>
          <w:rStyle w:val="StyleBoldUnderline"/>
        </w:rPr>
        <w:t>ash particles would remain aloft for as long as a decade</w:t>
      </w:r>
      <w:r w:rsidRPr="00221676">
        <w:rPr>
          <w:sz w:val="16"/>
        </w:rPr>
        <w:t xml:space="preserve">, during which time </w:t>
      </w:r>
      <w:r w:rsidRPr="00A01EAF">
        <w:rPr>
          <w:rStyle w:val="StyleBoldUnderline"/>
        </w:rPr>
        <w:t>the world would remain perpetually overcast</w:t>
      </w:r>
      <w:r w:rsidRPr="00221676">
        <w:rPr>
          <w:sz w:val="16"/>
        </w:rPr>
        <w:t xml:space="preserve">. Furthermore, </w:t>
      </w:r>
      <w:r w:rsidRPr="00A01EAF">
        <w:rPr>
          <w:rStyle w:val="StyleBoldUnderline"/>
        </w:rPr>
        <w:t>these particles</w:t>
      </w:r>
      <w:r w:rsidRPr="00221676">
        <w:rPr>
          <w:sz w:val="16"/>
        </w:rPr>
        <w:t xml:space="preserve"> would soak up heat from the sun, generating intense heat in the upper atmosphere that </w:t>
      </w:r>
      <w:r w:rsidRPr="00A01EAF">
        <w:rPr>
          <w:rStyle w:val="StyleBoldUnderline"/>
        </w:rPr>
        <w:t>would</w:t>
      </w:r>
      <w:r w:rsidRPr="00221676">
        <w:rPr>
          <w:sz w:val="16"/>
        </w:rPr>
        <w:t xml:space="preserve"> severely </w:t>
      </w:r>
      <w:r w:rsidRPr="00A01EAF">
        <w:rPr>
          <w:rStyle w:val="StyleBoldUnderline"/>
        </w:rPr>
        <w:t>damage the</w:t>
      </w:r>
      <w:r w:rsidRPr="00221676">
        <w:rPr>
          <w:sz w:val="16"/>
        </w:rPr>
        <w:t xml:space="preserve"> earth’s </w:t>
      </w:r>
      <w:r w:rsidRPr="00A01EAF">
        <w:rPr>
          <w:rStyle w:val="StyleBoldUnderline"/>
        </w:rPr>
        <w:t>ozone layer</w:t>
      </w:r>
      <w:r w:rsidRPr="00221676">
        <w:rPr>
          <w:sz w:val="16"/>
        </w:rPr>
        <w:t xml:space="preserve">. The </w:t>
      </w:r>
      <w:r w:rsidRPr="00205DD4">
        <w:rPr>
          <w:rStyle w:val="StyleBoldUnderline"/>
          <w:highlight w:val="green"/>
        </w:rPr>
        <w:t>inability of sunlight to penetrate</w:t>
      </w:r>
      <w:r w:rsidRPr="00221676">
        <w:rPr>
          <w:sz w:val="16"/>
        </w:rPr>
        <w:t xml:space="preserve"> through </w:t>
      </w:r>
      <w:r w:rsidRPr="00A01EAF">
        <w:rPr>
          <w:rStyle w:val="StyleBoldUnderline"/>
        </w:rPr>
        <w:t xml:space="preserve">the </w:t>
      </w:r>
      <w:r w:rsidRPr="00205DD4">
        <w:rPr>
          <w:rStyle w:val="StyleBoldUnderline"/>
          <w:highlight w:val="green"/>
        </w:rPr>
        <w:t>smoke</w:t>
      </w:r>
      <w:r w:rsidRPr="00221676">
        <w:rPr>
          <w:sz w:val="16"/>
        </w:rPr>
        <w:t xml:space="preserve"> and dust </w:t>
      </w:r>
      <w:r w:rsidRPr="00205DD4">
        <w:rPr>
          <w:rStyle w:val="StyleBoldUnderline"/>
          <w:highlight w:val="green"/>
        </w:rPr>
        <w:t>would lead to global cooling</w:t>
      </w:r>
      <w:r w:rsidRPr="00A01EAF">
        <w:rPr>
          <w:rStyle w:val="StyleBoldUnderline"/>
        </w:rPr>
        <w:t xml:space="preserve"> </w:t>
      </w:r>
      <w:r w:rsidRPr="00221676">
        <w:rPr>
          <w:sz w:val="16"/>
        </w:rPr>
        <w:t xml:space="preserve">by as much as 2.3 degrees Fahrenheit. </w:t>
      </w:r>
      <w:r w:rsidRPr="00205DD4">
        <w:rPr>
          <w:rStyle w:val="StyleBoldUnderline"/>
          <w:highlight w:val="green"/>
        </w:rPr>
        <w:t>This</w:t>
      </w:r>
      <w:r w:rsidRPr="00A01EAF">
        <w:rPr>
          <w:rStyle w:val="StyleBoldUnderline"/>
        </w:rPr>
        <w:t xml:space="preserve"> shift</w:t>
      </w:r>
      <w:r w:rsidRPr="00221676">
        <w:rPr>
          <w:sz w:val="16"/>
        </w:rPr>
        <w:t xml:space="preserve"> in global temperature </w:t>
      </w:r>
      <w:r w:rsidRPr="00205DD4">
        <w:rPr>
          <w:rStyle w:val="StyleBoldUnderline"/>
          <w:highlight w:val="green"/>
        </w:rPr>
        <w:t>would lead to</w:t>
      </w:r>
      <w:r w:rsidRPr="00A01EAF">
        <w:rPr>
          <w:rStyle w:val="StyleBoldUnderline"/>
        </w:rPr>
        <w:t xml:space="preserve"> more </w:t>
      </w:r>
      <w:r w:rsidRPr="00205DD4">
        <w:rPr>
          <w:rStyle w:val="StyleBoldUnderline"/>
          <w:highlight w:val="green"/>
        </w:rPr>
        <w:t>drought</w:t>
      </w:r>
      <w:r w:rsidRPr="00221676">
        <w:rPr>
          <w:sz w:val="16"/>
        </w:rPr>
        <w:t xml:space="preserve">, worldwide </w:t>
      </w:r>
      <w:r w:rsidRPr="00205DD4">
        <w:rPr>
          <w:rStyle w:val="StyleBoldUnderline"/>
          <w:highlight w:val="green"/>
        </w:rPr>
        <w:t>food shortages, and</w:t>
      </w:r>
      <w:r w:rsidRPr="00221676">
        <w:rPr>
          <w:sz w:val="16"/>
        </w:rPr>
        <w:t xml:space="preserve"> widespread </w:t>
      </w:r>
      <w:r w:rsidRPr="00205DD4">
        <w:rPr>
          <w:rStyle w:val="StyleBoldUnderline"/>
          <w:highlight w:val="green"/>
        </w:rPr>
        <w:t>political upheaval</w:t>
      </w:r>
      <w:r w:rsidRPr="00221676">
        <w:rPr>
          <w:sz w:val="16"/>
        </w:rPr>
        <w:t>.</w:t>
      </w:r>
    </w:p>
    <w:p w:rsidR="005F6AED" w:rsidRPr="00221676" w:rsidRDefault="005F6AED" w:rsidP="005F6AED">
      <w:pPr>
        <w:rPr>
          <w:sz w:val="16"/>
        </w:rPr>
      </w:pPr>
      <w:r w:rsidRPr="00221676">
        <w:rPr>
          <w:sz w:val="16"/>
        </w:rPr>
        <w:t>Although the likelihood of this doomsday scenario remains relatively low, the consequences are dire enough to warrant greater U.S. and international attention. Furthermore, due to the ongoing conflict over Kashmir and the deep animus held between India and Pakistan, it might not take much to set them off.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all-out war between the two that could quickly escalate.</w:t>
      </w:r>
    </w:p>
    <w:p w:rsidR="005F6AED" w:rsidRPr="00496A74" w:rsidRDefault="005F6AED" w:rsidP="005F6AED"/>
    <w:p w:rsidR="005F6AED" w:rsidRDefault="005F6AED" w:rsidP="005F6AED">
      <w:pPr>
        <w:pStyle w:val="Heading2"/>
      </w:pPr>
      <w:r>
        <w:t>Off</w:t>
      </w:r>
    </w:p>
    <w:p w:rsidR="005F6AED" w:rsidRPr="002F5CAE" w:rsidRDefault="005F6AED" w:rsidP="005F6AED">
      <w:pPr>
        <w:pStyle w:val="Heading4"/>
        <w:rPr>
          <w:u w:val="single"/>
        </w:rPr>
      </w:pPr>
      <w:r>
        <w:t xml:space="preserve">Global movements against neoliberal hegemony are emerging now and will be effective – the plan’s consolidation of U.S.-driven economic orthodoxy collapses </w:t>
      </w:r>
      <w:r>
        <w:rPr>
          <w:u w:val="single"/>
        </w:rPr>
        <w:t>democracy</w:t>
      </w:r>
      <w:r>
        <w:t xml:space="preserve">, causes </w:t>
      </w:r>
      <w:r>
        <w:rPr>
          <w:u w:val="single"/>
        </w:rPr>
        <w:t>resource wars</w:t>
      </w:r>
      <w:r>
        <w:t xml:space="preserve">, </w:t>
      </w:r>
      <w:r>
        <w:rPr>
          <w:u w:val="single"/>
        </w:rPr>
        <w:t>environmental collapse</w:t>
      </w:r>
      <w:r>
        <w:t xml:space="preserve">, and </w:t>
      </w:r>
      <w:r>
        <w:rPr>
          <w:u w:val="single"/>
        </w:rPr>
        <w:t xml:space="preserve">extinction </w:t>
      </w:r>
    </w:p>
    <w:p w:rsidR="005F6AED" w:rsidRPr="009E4C19" w:rsidRDefault="005F6AED" w:rsidP="005F6AED">
      <w:pPr>
        <w:rPr>
          <w:sz w:val="16"/>
          <w:szCs w:val="20"/>
        </w:rPr>
      </w:pPr>
      <w:proofErr w:type="spellStart"/>
      <w:r w:rsidRPr="009E4C19">
        <w:rPr>
          <w:sz w:val="16"/>
          <w:szCs w:val="20"/>
        </w:rPr>
        <w:t>Vandana</w:t>
      </w:r>
      <w:proofErr w:type="spellEnd"/>
      <w:r w:rsidRPr="009E4C19">
        <w:rPr>
          <w:sz w:val="16"/>
          <w:szCs w:val="20"/>
        </w:rPr>
        <w:t xml:space="preserve"> </w:t>
      </w:r>
      <w:r w:rsidRPr="009E4C19">
        <w:rPr>
          <w:rStyle w:val="StyleStyleBold12pt"/>
        </w:rPr>
        <w:t>Shiva 12</w:t>
      </w:r>
      <w:r w:rsidRPr="009E4C19">
        <w:rPr>
          <w:sz w:val="16"/>
          <w:szCs w:val="20"/>
        </w:rPr>
        <w:t>, founder of the Research Foundation for Science, Technology and Ecology, Ph.D. in Philosophy from the University of Western Ontario, chairs the Commission on the Future of Food set up by the Region of Tuscany in Italy and is a member of the Scientific Committee which advises President Zapatero of Spain, March 1, 2012, “Imposed Austerity vs Chosen Simplicity: Who Will Pay For Which Adjustments?,” online: http://www.ethicalmarkets.com/2012/03/01/imposed-austerity-vs-chosen-simplicity-who-will-pay-for-which-adjustments/</w:t>
      </w:r>
    </w:p>
    <w:p w:rsidR="005F6AED" w:rsidRPr="008E0BE4" w:rsidRDefault="005F6AED" w:rsidP="005F6AED">
      <w:pPr>
        <w:pStyle w:val="cardtext"/>
        <w:ind w:left="0"/>
        <w:rPr>
          <w:rStyle w:val="StyleBoldUnderline"/>
          <w:highlight w:val="green"/>
        </w:rPr>
      </w:pPr>
    </w:p>
    <w:p w:rsidR="005F6AED" w:rsidRPr="00C65E94" w:rsidRDefault="005F6AED" w:rsidP="005F6AED">
      <w:pPr>
        <w:pStyle w:val="cardtext"/>
        <w:ind w:left="0"/>
        <w:rPr>
          <w:rFonts w:cs="Arial"/>
          <w:sz w:val="16"/>
          <w:szCs w:val="20"/>
        </w:rPr>
      </w:pPr>
      <w:r w:rsidRPr="008E0BE4">
        <w:rPr>
          <w:rStyle w:val="StyleBoldUnderline"/>
          <w:rFonts w:cs="Arial"/>
          <w:szCs w:val="20"/>
          <w:highlight w:val="green"/>
        </w:rPr>
        <w:t>The</w:t>
      </w:r>
      <w:r w:rsidRPr="00C65E94">
        <w:rPr>
          <w:rFonts w:cs="Arial"/>
          <w:sz w:val="16"/>
          <w:szCs w:val="20"/>
          <w:highlight w:val="green"/>
        </w:rPr>
        <w:t xml:space="preserve"> </w:t>
      </w:r>
      <w:r w:rsidRPr="008E0BE4">
        <w:rPr>
          <w:rStyle w:val="Emphasis"/>
          <w:szCs w:val="20"/>
          <w:highlight w:val="green"/>
        </w:rPr>
        <w:t>dominant economic model</w:t>
      </w:r>
      <w:r w:rsidRPr="00C65E94">
        <w:rPr>
          <w:rFonts w:cs="Arial"/>
          <w:sz w:val="16"/>
          <w:szCs w:val="20"/>
        </w:rPr>
        <w:t xml:space="preserve"> based on limitless growth on a limited planet </w:t>
      </w:r>
      <w:r w:rsidRPr="008E0BE4">
        <w:rPr>
          <w:rStyle w:val="StyleBoldUnderline"/>
          <w:rFonts w:cs="Arial"/>
          <w:szCs w:val="20"/>
          <w:highlight w:val="green"/>
        </w:rPr>
        <w:t>is leading to an</w:t>
      </w:r>
      <w:r w:rsidRPr="00C65E94">
        <w:rPr>
          <w:rFonts w:cs="Arial"/>
          <w:sz w:val="16"/>
          <w:szCs w:val="20"/>
          <w:highlight w:val="green"/>
        </w:rPr>
        <w:t xml:space="preserve"> </w:t>
      </w:r>
      <w:r w:rsidRPr="008E0BE4">
        <w:rPr>
          <w:rStyle w:val="Emphasis"/>
          <w:szCs w:val="20"/>
          <w:highlight w:val="green"/>
        </w:rPr>
        <w:t>overshoot</w:t>
      </w:r>
      <w:r w:rsidRPr="00C65E94">
        <w:rPr>
          <w:rFonts w:cs="Arial"/>
          <w:sz w:val="16"/>
          <w:szCs w:val="20"/>
          <w:highlight w:val="green"/>
        </w:rPr>
        <w:t xml:space="preserve"> </w:t>
      </w:r>
      <w:r w:rsidRPr="008E0BE4">
        <w:rPr>
          <w:rStyle w:val="StyleBoldUnderline"/>
          <w:rFonts w:cs="Arial"/>
          <w:szCs w:val="20"/>
          <w:highlight w:val="green"/>
        </w:rPr>
        <w:t xml:space="preserve">of </w:t>
      </w:r>
      <w:r w:rsidRPr="00615451">
        <w:rPr>
          <w:rStyle w:val="StyleBoldUnderline"/>
          <w:rFonts w:cs="Arial"/>
          <w:szCs w:val="20"/>
        </w:rPr>
        <w:t xml:space="preserve">the human use of the earth’s </w:t>
      </w:r>
      <w:r w:rsidRPr="008E0BE4">
        <w:rPr>
          <w:rStyle w:val="StyleBoldUnderline"/>
          <w:rFonts w:cs="Arial"/>
          <w:szCs w:val="20"/>
          <w:highlight w:val="green"/>
        </w:rPr>
        <w:t>resources</w:t>
      </w:r>
      <w:r w:rsidRPr="00615451">
        <w:rPr>
          <w:rStyle w:val="StyleBoldUnderline"/>
          <w:rFonts w:cs="Arial"/>
          <w:szCs w:val="20"/>
        </w:rPr>
        <w:t>.</w:t>
      </w:r>
      <w:r w:rsidRPr="00C65E94">
        <w:rPr>
          <w:rFonts w:cs="Arial"/>
          <w:sz w:val="16"/>
          <w:szCs w:val="20"/>
        </w:rPr>
        <w:t xml:space="preserve"> </w:t>
      </w:r>
      <w:r w:rsidRPr="00615451">
        <w:rPr>
          <w:rStyle w:val="StyleBoldUnderline"/>
          <w:rFonts w:cs="Arial"/>
          <w:szCs w:val="20"/>
        </w:rPr>
        <w:t xml:space="preserve">This is </w:t>
      </w:r>
      <w:r w:rsidRPr="008E0BE4">
        <w:rPr>
          <w:rStyle w:val="StyleBoldUnderline"/>
          <w:rFonts w:cs="Arial"/>
          <w:szCs w:val="20"/>
          <w:highlight w:val="green"/>
        </w:rPr>
        <w:t>leading to</w:t>
      </w:r>
      <w:r w:rsidRPr="00615451">
        <w:rPr>
          <w:rStyle w:val="StyleBoldUnderline"/>
          <w:rFonts w:cs="Arial"/>
          <w:szCs w:val="20"/>
        </w:rPr>
        <w:t xml:space="preserve"> an</w:t>
      </w:r>
      <w:r w:rsidRPr="00C65E94">
        <w:rPr>
          <w:rFonts w:cs="Arial"/>
          <w:sz w:val="16"/>
          <w:szCs w:val="20"/>
        </w:rPr>
        <w:t xml:space="preserve"> </w:t>
      </w:r>
      <w:r w:rsidRPr="008E0BE4">
        <w:rPr>
          <w:rStyle w:val="Emphasis"/>
          <w:szCs w:val="20"/>
          <w:highlight w:val="green"/>
        </w:rPr>
        <w:t>ecological</w:t>
      </w:r>
      <w:r w:rsidRPr="00615451">
        <w:rPr>
          <w:rStyle w:val="Emphasis"/>
          <w:szCs w:val="20"/>
        </w:rPr>
        <w:t xml:space="preserve"> </w:t>
      </w:r>
      <w:r w:rsidRPr="008E0BE4">
        <w:rPr>
          <w:rStyle w:val="Emphasis"/>
          <w:szCs w:val="20"/>
          <w:highlight w:val="green"/>
        </w:rPr>
        <w:t>catastrophe</w:t>
      </w:r>
      <w:r w:rsidRPr="00C65E94">
        <w:rPr>
          <w:rFonts w:cs="Arial"/>
          <w:sz w:val="16"/>
          <w:szCs w:val="20"/>
        </w:rPr>
        <w:t xml:space="preserve">. It is also leading to </w:t>
      </w:r>
      <w:r w:rsidRPr="00615451">
        <w:rPr>
          <w:rStyle w:val="Emphasis"/>
          <w:szCs w:val="20"/>
        </w:rPr>
        <w:t xml:space="preserve">intense and </w:t>
      </w:r>
      <w:r w:rsidRPr="008E0BE4">
        <w:rPr>
          <w:rStyle w:val="Emphasis"/>
          <w:szCs w:val="20"/>
          <w:highlight w:val="green"/>
        </w:rPr>
        <w:t>violent resource</w:t>
      </w:r>
      <w:r w:rsidRPr="00C65E94">
        <w:rPr>
          <w:rFonts w:cs="Arial"/>
          <w:sz w:val="16"/>
          <w:szCs w:val="20"/>
          <w:highlight w:val="green"/>
        </w:rPr>
        <w:t xml:space="preserve"> </w:t>
      </w:r>
      <w:r w:rsidRPr="008E0BE4">
        <w:rPr>
          <w:rStyle w:val="StyleBoldUnderline"/>
          <w:rFonts w:cs="Arial"/>
          <w:szCs w:val="20"/>
          <w:highlight w:val="green"/>
        </w:rPr>
        <w:t>grab</w:t>
      </w:r>
      <w:r w:rsidRPr="00615451">
        <w:rPr>
          <w:rStyle w:val="StyleBoldUnderline"/>
          <w:rFonts w:cs="Arial"/>
          <w:szCs w:val="20"/>
        </w:rPr>
        <w:t xml:space="preserve"> of the remaining resources of the earth by the rich from the poor</w:t>
      </w:r>
      <w:r w:rsidRPr="00C65E94">
        <w:rPr>
          <w:rFonts w:cs="Arial"/>
          <w:sz w:val="16"/>
          <w:szCs w:val="20"/>
        </w:rPr>
        <w:t xml:space="preserve">. The resource grab is an adjustment by the rich and powerful to a shrinking resource base – land, biodiversity, water – </w:t>
      </w:r>
      <w:r w:rsidRPr="008E0BE4">
        <w:rPr>
          <w:rStyle w:val="StyleBoldUnderline"/>
          <w:rFonts w:cs="Arial"/>
          <w:szCs w:val="20"/>
          <w:highlight w:val="green"/>
        </w:rPr>
        <w:t>without adjusting</w:t>
      </w:r>
      <w:r w:rsidRPr="00615451">
        <w:rPr>
          <w:rStyle w:val="StyleBoldUnderline"/>
          <w:rFonts w:cs="Arial"/>
          <w:szCs w:val="20"/>
        </w:rPr>
        <w:t xml:space="preserve"> the old resource intensive, limitless growth paradigm </w:t>
      </w:r>
      <w:r w:rsidRPr="008E0BE4">
        <w:rPr>
          <w:rStyle w:val="StyleBoldUnderline"/>
          <w:rFonts w:cs="Arial"/>
          <w:szCs w:val="20"/>
          <w:highlight w:val="green"/>
        </w:rPr>
        <w:t>to the new reality</w:t>
      </w:r>
      <w:r w:rsidRPr="00C65E94">
        <w:rPr>
          <w:rFonts w:cs="Arial"/>
          <w:sz w:val="16"/>
          <w:szCs w:val="20"/>
        </w:rPr>
        <w:t xml:space="preserve">. Its only outcome can be ecological scarcity for the poor in the short term, with deepening poverty and deprivation. In the long run </w:t>
      </w:r>
      <w:r w:rsidRPr="008E0BE4">
        <w:rPr>
          <w:rStyle w:val="Box"/>
          <w:rFonts w:cs="Arial"/>
          <w:szCs w:val="20"/>
          <w:highlight w:val="green"/>
        </w:rPr>
        <w:t>it means the extinction of our species</w:t>
      </w:r>
      <w:r w:rsidRPr="00C65E94">
        <w:rPr>
          <w:rFonts w:cs="Arial"/>
          <w:sz w:val="16"/>
          <w:szCs w:val="20"/>
          <w:highlight w:val="green"/>
        </w:rPr>
        <w:t xml:space="preserve">, </w:t>
      </w:r>
      <w:r w:rsidRPr="008E0BE4">
        <w:rPr>
          <w:rStyle w:val="StyleBoldUnderline"/>
          <w:rFonts w:cs="Arial"/>
          <w:szCs w:val="20"/>
          <w:highlight w:val="green"/>
        </w:rPr>
        <w:t xml:space="preserve">as </w:t>
      </w:r>
      <w:r w:rsidRPr="008E0BE4">
        <w:rPr>
          <w:rStyle w:val="Box"/>
          <w:rFonts w:cs="Arial"/>
          <w:szCs w:val="20"/>
          <w:highlight w:val="green"/>
        </w:rPr>
        <w:t>climate catastrophe</w:t>
      </w:r>
      <w:r w:rsidRPr="00C65E94">
        <w:rPr>
          <w:rFonts w:cs="Arial"/>
          <w:sz w:val="16"/>
          <w:szCs w:val="20"/>
          <w:highlight w:val="green"/>
        </w:rPr>
        <w:t xml:space="preserve"> </w:t>
      </w:r>
      <w:r w:rsidRPr="008E0BE4">
        <w:rPr>
          <w:rStyle w:val="StyleBoldUnderline"/>
          <w:rFonts w:cs="Arial"/>
          <w:szCs w:val="20"/>
          <w:highlight w:val="green"/>
        </w:rPr>
        <w:t>and</w:t>
      </w:r>
      <w:r w:rsidRPr="00C65E94">
        <w:rPr>
          <w:rFonts w:cs="Arial"/>
          <w:sz w:val="16"/>
          <w:szCs w:val="20"/>
          <w:highlight w:val="green"/>
        </w:rPr>
        <w:t xml:space="preserve"> </w:t>
      </w:r>
      <w:r w:rsidRPr="008E0BE4">
        <w:rPr>
          <w:rStyle w:val="Box"/>
          <w:rFonts w:cs="Arial"/>
          <w:szCs w:val="20"/>
          <w:highlight w:val="green"/>
        </w:rPr>
        <w:t xml:space="preserve">extinction of </w:t>
      </w:r>
      <w:r w:rsidRPr="00615451">
        <w:rPr>
          <w:rStyle w:val="Box"/>
          <w:rFonts w:cs="Arial"/>
          <w:szCs w:val="20"/>
        </w:rPr>
        <w:t xml:space="preserve">other </w:t>
      </w:r>
      <w:r w:rsidRPr="008E0BE4">
        <w:rPr>
          <w:rStyle w:val="Box"/>
          <w:rFonts w:cs="Arial"/>
          <w:szCs w:val="20"/>
          <w:highlight w:val="green"/>
        </w:rPr>
        <w:t>species</w:t>
      </w:r>
      <w:r w:rsidRPr="00C65E94">
        <w:rPr>
          <w:rFonts w:cs="Arial"/>
          <w:sz w:val="16"/>
          <w:szCs w:val="20"/>
          <w:highlight w:val="green"/>
        </w:rPr>
        <w:t xml:space="preserve"> </w:t>
      </w:r>
      <w:r w:rsidRPr="008E0BE4">
        <w:rPr>
          <w:rStyle w:val="Box"/>
          <w:rFonts w:cs="Arial"/>
          <w:szCs w:val="20"/>
          <w:highlight w:val="green"/>
        </w:rPr>
        <w:t>makes the planet un-inhabitable</w:t>
      </w:r>
      <w:r w:rsidRPr="00C65E94">
        <w:rPr>
          <w:rFonts w:cs="Arial"/>
          <w:sz w:val="16"/>
          <w:szCs w:val="20"/>
        </w:rPr>
        <w:t xml:space="preserve"> for human societies. </w:t>
      </w:r>
      <w:r w:rsidRPr="00615451">
        <w:rPr>
          <w:rStyle w:val="StyleBoldUnderline"/>
          <w:rFonts w:cs="Arial"/>
          <w:szCs w:val="20"/>
        </w:rPr>
        <w:t>Failure to make an ecological adjustment to planetary limits and ecological justice is a</w:t>
      </w:r>
      <w:r w:rsidRPr="00C65E94">
        <w:rPr>
          <w:rFonts w:cs="Arial"/>
          <w:sz w:val="16"/>
          <w:szCs w:val="20"/>
        </w:rPr>
        <w:t xml:space="preserve"> </w:t>
      </w:r>
      <w:r w:rsidRPr="00615451">
        <w:rPr>
          <w:rStyle w:val="Box"/>
          <w:rFonts w:cs="Arial"/>
          <w:szCs w:val="20"/>
        </w:rPr>
        <w:t>threat to human survival</w:t>
      </w:r>
      <w:r w:rsidRPr="00C65E94">
        <w:rPr>
          <w:rFonts w:cs="Arial"/>
          <w:sz w:val="16"/>
          <w:szCs w:val="20"/>
        </w:rPr>
        <w:t>. The Green Economy being pushed at Rio +20 could well become the biggest resource grabs in human history with corporations appropriating the planet’s green wealth, the biodiversity, to become the green oil to make bio-fuel, energy plastics, chemicals – everything that the petrochemical era based on fossil fuels gave us. Movements worldwide have started to say “No to the Green Economy of the 1%”.</w:t>
      </w:r>
    </w:p>
    <w:p w:rsidR="005F6AED" w:rsidRPr="00C65E94" w:rsidRDefault="005F6AED" w:rsidP="005F6AED">
      <w:pPr>
        <w:pStyle w:val="cardtext"/>
        <w:ind w:left="0"/>
        <w:rPr>
          <w:rFonts w:cs="Arial"/>
          <w:sz w:val="16"/>
          <w:szCs w:val="20"/>
        </w:rPr>
      </w:pPr>
      <w:r w:rsidRPr="00615451">
        <w:rPr>
          <w:rStyle w:val="StyleBoldUnderline"/>
          <w:rFonts w:cs="Arial"/>
          <w:szCs w:val="20"/>
        </w:rPr>
        <w:t xml:space="preserve">But </w:t>
      </w:r>
      <w:r w:rsidRPr="008E0BE4">
        <w:rPr>
          <w:rStyle w:val="StyleBoldUnderline"/>
          <w:rFonts w:cs="Arial"/>
          <w:szCs w:val="20"/>
          <w:highlight w:val="green"/>
        </w:rPr>
        <w:t>an</w:t>
      </w:r>
      <w:r w:rsidRPr="00C65E94">
        <w:rPr>
          <w:rFonts w:cs="Arial"/>
          <w:sz w:val="16"/>
          <w:szCs w:val="20"/>
          <w:highlight w:val="green"/>
        </w:rPr>
        <w:t xml:space="preserve"> </w:t>
      </w:r>
      <w:r w:rsidRPr="008E0BE4">
        <w:rPr>
          <w:rStyle w:val="StyleBoldUnderline"/>
          <w:rFonts w:cs="Arial"/>
          <w:szCs w:val="20"/>
          <w:highlight w:val="green"/>
        </w:rPr>
        <w:t>ecological adjustment</w:t>
      </w:r>
      <w:r w:rsidRPr="00615451">
        <w:rPr>
          <w:rStyle w:val="StyleBoldUnderline"/>
          <w:rFonts w:cs="Arial"/>
          <w:szCs w:val="20"/>
        </w:rPr>
        <w:t xml:space="preserve"> is possible</w:t>
      </w:r>
      <w:r w:rsidRPr="00C65E94">
        <w:rPr>
          <w:rFonts w:cs="Arial"/>
          <w:sz w:val="16"/>
          <w:szCs w:val="20"/>
        </w:rPr>
        <w:t xml:space="preserve">, </w:t>
      </w:r>
      <w:r w:rsidRPr="00615451">
        <w:rPr>
          <w:rStyle w:val="StyleBoldUnderline"/>
          <w:rFonts w:cs="Arial"/>
          <w:szCs w:val="20"/>
        </w:rPr>
        <w:t>and</w:t>
      </w:r>
      <w:r w:rsidRPr="00C65E94">
        <w:rPr>
          <w:rFonts w:cs="Arial"/>
          <w:sz w:val="16"/>
          <w:szCs w:val="20"/>
        </w:rPr>
        <w:t xml:space="preserve"> </w:t>
      </w:r>
      <w:r w:rsidRPr="008E0BE4">
        <w:rPr>
          <w:rStyle w:val="Box"/>
          <w:rFonts w:cs="Arial"/>
          <w:szCs w:val="20"/>
          <w:highlight w:val="green"/>
        </w:rPr>
        <w:t>is happening</w:t>
      </w:r>
      <w:r w:rsidRPr="00C65E94">
        <w:rPr>
          <w:rFonts w:cs="Arial"/>
          <w:sz w:val="16"/>
          <w:szCs w:val="20"/>
          <w:highlight w:val="green"/>
        </w:rPr>
        <w:t xml:space="preserve">. </w:t>
      </w:r>
      <w:r w:rsidRPr="008E0BE4">
        <w:rPr>
          <w:rStyle w:val="StyleBoldUnderline"/>
          <w:rFonts w:cs="Arial"/>
          <w:szCs w:val="20"/>
          <w:highlight w:val="green"/>
        </w:rPr>
        <w:t>This</w:t>
      </w:r>
      <w:r w:rsidRPr="00C65E94">
        <w:rPr>
          <w:rFonts w:cs="Arial"/>
          <w:sz w:val="16"/>
          <w:szCs w:val="20"/>
        </w:rPr>
        <w:t xml:space="preserve"> ecological adjustment </w:t>
      </w:r>
      <w:r w:rsidRPr="008E0BE4">
        <w:rPr>
          <w:rStyle w:val="StyleBoldUnderline"/>
          <w:rFonts w:cs="Arial"/>
          <w:szCs w:val="20"/>
          <w:highlight w:val="green"/>
        </w:rPr>
        <w:t>involves seeing ourselves as a part of the fragile ecological web</w:t>
      </w:r>
      <w:r w:rsidRPr="00C65E94">
        <w:rPr>
          <w:rFonts w:cs="Arial"/>
          <w:sz w:val="16"/>
          <w:szCs w:val="20"/>
          <w:highlight w:val="green"/>
        </w:rPr>
        <w:t xml:space="preserve">, </w:t>
      </w:r>
      <w:r w:rsidRPr="008E0BE4">
        <w:rPr>
          <w:rStyle w:val="StyleBoldUnderline"/>
          <w:rFonts w:cs="Arial"/>
          <w:szCs w:val="20"/>
          <w:highlight w:val="green"/>
        </w:rPr>
        <w:t>not outside</w:t>
      </w:r>
      <w:r w:rsidRPr="00615451">
        <w:rPr>
          <w:rStyle w:val="StyleBoldUnderline"/>
          <w:rFonts w:cs="Arial"/>
          <w:szCs w:val="20"/>
        </w:rPr>
        <w:t xml:space="preserve"> and above </w:t>
      </w:r>
      <w:r w:rsidRPr="008E0BE4">
        <w:rPr>
          <w:rStyle w:val="StyleBoldUnderline"/>
          <w:rFonts w:cs="Arial"/>
          <w:szCs w:val="20"/>
          <w:highlight w:val="green"/>
        </w:rPr>
        <w:t>it</w:t>
      </w:r>
      <w:r w:rsidRPr="00615451">
        <w:rPr>
          <w:rStyle w:val="StyleBoldUnderline"/>
          <w:rFonts w:cs="Arial"/>
          <w:szCs w:val="20"/>
        </w:rPr>
        <w:t>, immune from the ecological consequences of our actions</w:t>
      </w:r>
      <w:r w:rsidRPr="00C65E94">
        <w:rPr>
          <w:rFonts w:cs="Arial"/>
          <w:sz w:val="16"/>
          <w:szCs w:val="20"/>
        </w:rPr>
        <w:t xml:space="preserve">. Ecological adjustment also implies that we see ourselves as members of the earth community, sharing the earth’s resources equitably with all species and within the human community. Ecological adjustment requires an end to resource grab, and the privatization of our land, bio diversity and seeds, water and atmosphere. Ecological adjustment is based on the recovery of the commons and the creation of Earth Democracy. </w:t>
      </w:r>
    </w:p>
    <w:p w:rsidR="005F6AED" w:rsidRPr="00C65E94" w:rsidRDefault="005F6AED" w:rsidP="005F6AED">
      <w:pPr>
        <w:pStyle w:val="cardtext"/>
        <w:ind w:left="0"/>
        <w:rPr>
          <w:rFonts w:cs="Arial"/>
          <w:sz w:val="16"/>
          <w:szCs w:val="20"/>
        </w:rPr>
      </w:pPr>
      <w:r w:rsidRPr="008E0BE4">
        <w:rPr>
          <w:rStyle w:val="StyleBoldUnderline"/>
          <w:rFonts w:cs="Arial"/>
          <w:szCs w:val="20"/>
          <w:highlight w:val="green"/>
        </w:rPr>
        <w:t>The dominant economic model</w:t>
      </w:r>
      <w:r w:rsidRPr="00615451">
        <w:rPr>
          <w:rStyle w:val="StyleBoldUnderline"/>
          <w:rFonts w:cs="Arial"/>
          <w:szCs w:val="20"/>
        </w:rPr>
        <w:t xml:space="preserve"> based on resource monopolies</w:t>
      </w:r>
      <w:r w:rsidRPr="00C65E94">
        <w:rPr>
          <w:rFonts w:cs="Arial"/>
          <w:sz w:val="16"/>
          <w:szCs w:val="20"/>
        </w:rPr>
        <w:t xml:space="preserve"> and the rule of an oligarchy </w:t>
      </w:r>
      <w:r w:rsidRPr="00615451">
        <w:rPr>
          <w:rStyle w:val="StyleBoldUnderline"/>
          <w:rFonts w:cs="Arial"/>
          <w:szCs w:val="20"/>
        </w:rPr>
        <w:t>is not just in conflict with</w:t>
      </w:r>
      <w:r w:rsidRPr="00C65E94">
        <w:rPr>
          <w:rFonts w:cs="Arial"/>
          <w:sz w:val="16"/>
          <w:szCs w:val="20"/>
        </w:rPr>
        <w:t xml:space="preserve"> </w:t>
      </w:r>
      <w:r w:rsidRPr="00615451">
        <w:rPr>
          <w:rStyle w:val="Emphasis"/>
          <w:szCs w:val="20"/>
        </w:rPr>
        <w:t>ecological limits of the planet</w:t>
      </w:r>
      <w:r w:rsidRPr="00C65E94">
        <w:rPr>
          <w:rFonts w:cs="Arial"/>
          <w:sz w:val="16"/>
          <w:szCs w:val="20"/>
        </w:rPr>
        <w:t xml:space="preserve">. </w:t>
      </w:r>
      <w:r w:rsidRPr="00615451">
        <w:rPr>
          <w:rStyle w:val="StyleBoldUnderline"/>
          <w:rFonts w:cs="Arial"/>
          <w:szCs w:val="20"/>
        </w:rPr>
        <w:t xml:space="preserve">It </w:t>
      </w:r>
      <w:r w:rsidRPr="008E0BE4">
        <w:rPr>
          <w:rStyle w:val="StyleBoldUnderline"/>
          <w:rFonts w:cs="Arial"/>
          <w:szCs w:val="20"/>
          <w:highlight w:val="green"/>
        </w:rPr>
        <w:t>is in conflict with the</w:t>
      </w:r>
      <w:r w:rsidRPr="00C65E94">
        <w:rPr>
          <w:rFonts w:cs="Arial"/>
          <w:sz w:val="16"/>
          <w:szCs w:val="20"/>
        </w:rPr>
        <w:t xml:space="preserve"> </w:t>
      </w:r>
      <w:r w:rsidRPr="008E0BE4">
        <w:rPr>
          <w:rStyle w:val="Box"/>
          <w:rFonts w:cs="Arial"/>
          <w:szCs w:val="20"/>
          <w:highlight w:val="green"/>
        </w:rPr>
        <w:t>principles of democracy</w:t>
      </w:r>
      <w:r w:rsidRPr="00C65E94">
        <w:rPr>
          <w:rFonts w:cs="Arial"/>
          <w:sz w:val="16"/>
          <w:szCs w:val="20"/>
        </w:rPr>
        <w:t xml:space="preserve">, and </w:t>
      </w:r>
      <w:r w:rsidRPr="008E0BE4">
        <w:rPr>
          <w:rStyle w:val="Box"/>
          <w:rFonts w:cs="Arial"/>
          <w:szCs w:val="20"/>
          <w:highlight w:val="green"/>
        </w:rPr>
        <w:t>governance by the people</w:t>
      </w:r>
      <w:r w:rsidRPr="00C65E94">
        <w:rPr>
          <w:rFonts w:cs="Arial"/>
          <w:sz w:val="16"/>
          <w:szCs w:val="20"/>
        </w:rPr>
        <w:t xml:space="preserve">, of the people, for the people. </w:t>
      </w:r>
      <w:r w:rsidRPr="008E0BE4">
        <w:rPr>
          <w:rStyle w:val="StyleBoldUnderline"/>
          <w:rFonts w:cs="Arial"/>
          <w:szCs w:val="20"/>
          <w:highlight w:val="green"/>
        </w:rPr>
        <w:t>The adjustment from the oligarchy is to</w:t>
      </w:r>
      <w:r w:rsidRPr="00C65E94">
        <w:rPr>
          <w:rFonts w:cs="Arial"/>
          <w:sz w:val="16"/>
          <w:szCs w:val="20"/>
        </w:rPr>
        <w:t xml:space="preserve"> further </w:t>
      </w:r>
      <w:r w:rsidRPr="008E0BE4">
        <w:rPr>
          <w:rStyle w:val="Box"/>
          <w:rFonts w:cs="Arial"/>
          <w:szCs w:val="20"/>
          <w:highlight w:val="green"/>
        </w:rPr>
        <w:t xml:space="preserve">strangle democracy and crush </w:t>
      </w:r>
      <w:r w:rsidRPr="00615451">
        <w:rPr>
          <w:rStyle w:val="Box"/>
          <w:rFonts w:cs="Arial"/>
          <w:szCs w:val="20"/>
        </w:rPr>
        <w:t xml:space="preserve">civil </w:t>
      </w:r>
      <w:r w:rsidRPr="008E0BE4">
        <w:rPr>
          <w:rStyle w:val="Box"/>
          <w:rFonts w:cs="Arial"/>
          <w:szCs w:val="20"/>
          <w:highlight w:val="green"/>
        </w:rPr>
        <w:t>liberties</w:t>
      </w:r>
      <w:r w:rsidRPr="00615451">
        <w:rPr>
          <w:rStyle w:val="Box"/>
          <w:rFonts w:cs="Arial"/>
          <w:szCs w:val="20"/>
        </w:rPr>
        <w:t xml:space="preserve"> and people’s freedom</w:t>
      </w:r>
      <w:r w:rsidRPr="00C65E94">
        <w:rPr>
          <w:rFonts w:cs="Arial"/>
          <w:sz w:val="16"/>
          <w:szCs w:val="20"/>
        </w:rPr>
        <w:t xml:space="preserve">. Bharti Mittal’s statement that politics should not interfere with the economy reflects the mindset of the oligarchy that democracy can be done away with. This anti-democratic adjustment includes laws like homeland security in U.S., and multiple security laws in India. </w:t>
      </w:r>
    </w:p>
    <w:p w:rsidR="005F6AED" w:rsidRPr="00C65E94" w:rsidRDefault="005F6AED" w:rsidP="005F6AED">
      <w:pPr>
        <w:pStyle w:val="cardtext"/>
        <w:ind w:left="0"/>
        <w:rPr>
          <w:rFonts w:cs="Arial"/>
          <w:sz w:val="16"/>
          <w:szCs w:val="20"/>
        </w:rPr>
      </w:pPr>
      <w:r w:rsidRPr="00C65E94">
        <w:rPr>
          <w:rFonts w:cs="Arial"/>
          <w:sz w:val="16"/>
          <w:szCs w:val="20"/>
        </w:rPr>
        <w:t xml:space="preserve">The </w:t>
      </w:r>
      <w:r w:rsidRPr="008E0BE4">
        <w:rPr>
          <w:rStyle w:val="StyleBoldUnderline"/>
          <w:rFonts w:cs="Arial"/>
          <w:szCs w:val="20"/>
          <w:highlight w:val="green"/>
        </w:rPr>
        <w:t>calls for a</w:t>
      </w:r>
      <w:r w:rsidRPr="00615451">
        <w:rPr>
          <w:rStyle w:val="StyleBoldUnderline"/>
          <w:rFonts w:cs="Arial"/>
          <w:szCs w:val="20"/>
        </w:rPr>
        <w:t xml:space="preserve"> democratic </w:t>
      </w:r>
      <w:r w:rsidRPr="008E0BE4">
        <w:rPr>
          <w:rStyle w:val="StyleBoldUnderline"/>
          <w:rFonts w:cs="Arial"/>
          <w:szCs w:val="20"/>
          <w:highlight w:val="green"/>
        </w:rPr>
        <w:t xml:space="preserve">adjustment </w:t>
      </w:r>
      <w:r w:rsidRPr="008E0BE4">
        <w:rPr>
          <w:rStyle w:val="Emphasis"/>
          <w:szCs w:val="20"/>
          <w:highlight w:val="green"/>
        </w:rPr>
        <w:t>from below</w:t>
      </w:r>
      <w:r w:rsidRPr="008E0BE4">
        <w:rPr>
          <w:rStyle w:val="StyleBoldUnderline"/>
          <w:rFonts w:cs="Arial"/>
          <w:szCs w:val="20"/>
          <w:highlight w:val="green"/>
        </w:rPr>
        <w:t xml:space="preserve"> are witnessed worldwide in</w:t>
      </w:r>
      <w:r w:rsidRPr="00615451">
        <w:rPr>
          <w:rStyle w:val="StyleBoldUnderline"/>
          <w:rFonts w:cs="Arial"/>
          <w:szCs w:val="20"/>
        </w:rPr>
        <w:t xml:space="preserve"> the rise of non-violent protests</w:t>
      </w:r>
      <w:r w:rsidRPr="00C65E94">
        <w:rPr>
          <w:rFonts w:cs="Arial"/>
          <w:sz w:val="16"/>
          <w:szCs w:val="20"/>
        </w:rPr>
        <w:t xml:space="preserve">, </w:t>
      </w:r>
      <w:r w:rsidRPr="00615451">
        <w:rPr>
          <w:rStyle w:val="Box"/>
          <w:rFonts w:cs="Arial"/>
          <w:szCs w:val="20"/>
        </w:rPr>
        <w:t xml:space="preserve">from </w:t>
      </w:r>
      <w:r w:rsidRPr="008E0BE4">
        <w:rPr>
          <w:rStyle w:val="Box"/>
          <w:rFonts w:cs="Arial"/>
          <w:szCs w:val="20"/>
          <w:highlight w:val="green"/>
        </w:rPr>
        <w:t>the Arab spring</w:t>
      </w:r>
      <w:r w:rsidRPr="00C65E94">
        <w:rPr>
          <w:rFonts w:cs="Arial"/>
          <w:sz w:val="16"/>
          <w:szCs w:val="20"/>
          <w:highlight w:val="green"/>
        </w:rPr>
        <w:t xml:space="preserve"> </w:t>
      </w:r>
      <w:r w:rsidRPr="008E0BE4">
        <w:rPr>
          <w:rStyle w:val="StyleBoldUnderline"/>
          <w:rFonts w:cs="Arial"/>
          <w:szCs w:val="20"/>
          <w:highlight w:val="green"/>
        </w:rPr>
        <w:t>to</w:t>
      </w:r>
      <w:r w:rsidRPr="00615451">
        <w:rPr>
          <w:rStyle w:val="StyleBoldUnderline"/>
          <w:rFonts w:cs="Arial"/>
          <w:szCs w:val="20"/>
        </w:rPr>
        <w:t xml:space="preserve"> the American autumn of “</w:t>
      </w:r>
      <w:r w:rsidRPr="008E0BE4">
        <w:rPr>
          <w:rStyle w:val="StyleBoldUnderline"/>
          <w:rFonts w:cs="Arial"/>
          <w:szCs w:val="20"/>
          <w:highlight w:val="green"/>
        </w:rPr>
        <w:t>Occupy</w:t>
      </w:r>
      <w:r w:rsidRPr="00615451">
        <w:rPr>
          <w:rStyle w:val="StyleBoldUnderline"/>
          <w:rFonts w:cs="Arial"/>
          <w:szCs w:val="20"/>
        </w:rPr>
        <w:t>”</w:t>
      </w:r>
      <w:r w:rsidRPr="00C65E94">
        <w:rPr>
          <w:rFonts w:cs="Arial"/>
          <w:sz w:val="16"/>
          <w:szCs w:val="20"/>
        </w:rPr>
        <w:t xml:space="preserve"> and the Russian winter challenging the hijack of elections and electoral democracy. </w:t>
      </w:r>
    </w:p>
    <w:p w:rsidR="005F6AED" w:rsidRPr="00C65E94" w:rsidRDefault="005F6AED" w:rsidP="005F6AED">
      <w:pPr>
        <w:pStyle w:val="cardtext"/>
        <w:ind w:left="0"/>
        <w:rPr>
          <w:rFonts w:cs="Arial"/>
          <w:sz w:val="16"/>
          <w:szCs w:val="20"/>
        </w:rPr>
      </w:pPr>
      <w:r w:rsidRPr="00C65E94">
        <w:rPr>
          <w:rFonts w:cs="Arial"/>
          <w:sz w:val="16"/>
          <w:szCs w:val="20"/>
        </w:rPr>
        <w:t xml:space="preserve">And these </w:t>
      </w:r>
      <w:r w:rsidRPr="008E0BE4">
        <w:rPr>
          <w:rStyle w:val="StyleBoldUnderline"/>
          <w:rFonts w:cs="Arial"/>
          <w:szCs w:val="20"/>
          <w:highlight w:val="green"/>
        </w:rPr>
        <w:t xml:space="preserve">movements </w:t>
      </w:r>
      <w:r w:rsidRPr="00615451">
        <w:rPr>
          <w:rStyle w:val="StyleBoldUnderline"/>
          <w:rFonts w:cs="Arial"/>
          <w:szCs w:val="20"/>
        </w:rPr>
        <w:t xml:space="preserve">for democratic adjustment </w:t>
      </w:r>
      <w:r w:rsidRPr="008E0BE4">
        <w:rPr>
          <w:rStyle w:val="StyleBoldUnderline"/>
          <w:rFonts w:cs="Arial"/>
          <w:szCs w:val="20"/>
          <w:highlight w:val="green"/>
        </w:rPr>
        <w:t>are</w:t>
      </w:r>
      <w:r w:rsidRPr="00C65E94">
        <w:rPr>
          <w:rFonts w:cs="Arial"/>
          <w:sz w:val="16"/>
          <w:szCs w:val="20"/>
        </w:rPr>
        <w:t xml:space="preserve"> also </w:t>
      </w:r>
      <w:r w:rsidRPr="008E0BE4">
        <w:rPr>
          <w:rStyle w:val="Box"/>
          <w:rFonts w:cs="Arial"/>
          <w:szCs w:val="20"/>
          <w:highlight w:val="green"/>
        </w:rPr>
        <w:t>rising</w:t>
      </w:r>
      <w:r w:rsidRPr="00615451">
        <w:rPr>
          <w:rStyle w:val="Box"/>
          <w:rFonts w:cs="Arial"/>
          <w:szCs w:val="20"/>
        </w:rPr>
        <w:t xml:space="preserve"> everywhere</w:t>
      </w:r>
      <w:r w:rsidRPr="00C65E94">
        <w:rPr>
          <w:rFonts w:cs="Arial"/>
          <w:sz w:val="16"/>
          <w:szCs w:val="20"/>
        </w:rPr>
        <w:t xml:space="preserve"> </w:t>
      </w:r>
      <w:r w:rsidRPr="008E0BE4">
        <w:rPr>
          <w:rStyle w:val="Emphasis"/>
          <w:szCs w:val="20"/>
          <w:highlight w:val="green"/>
        </w:rPr>
        <w:t xml:space="preserve">in response to the “austerity” </w:t>
      </w:r>
      <w:proofErr w:type="spellStart"/>
      <w:r w:rsidRPr="008E0BE4">
        <w:rPr>
          <w:rStyle w:val="Emphasis"/>
          <w:szCs w:val="20"/>
          <w:highlight w:val="green"/>
        </w:rPr>
        <w:t>programmes</w:t>
      </w:r>
      <w:proofErr w:type="spellEnd"/>
      <w:r w:rsidRPr="00C65E94">
        <w:rPr>
          <w:rFonts w:cs="Arial"/>
          <w:sz w:val="16"/>
          <w:szCs w:val="20"/>
        </w:rPr>
        <w:t xml:space="preserve"> imposed by IMF, World Bank and financial institutions which created the financial crisis. The Third World had its structural Adjustment and Forced Austerity, through the 1980s and 1990s, leading to IMF riots. India’s structural adjustment of 1991 has given us the agrarian crisis with quarter million farmer suicides and food crisis pushing every 4th Indian to hunger and every 2nd Indian child to severe malnutrition; people are paying with their very lives for adjustment imposed by the World Bank/IMF. The trade liberalization reforms dismantled our food security system, based on universal PDS. It opened up the seed sector to seed MNCs. And now an attempt is being made through the Food Security Act to make our public feeding </w:t>
      </w:r>
      <w:proofErr w:type="spellStart"/>
      <w:r w:rsidRPr="00C65E94">
        <w:rPr>
          <w:rFonts w:cs="Arial"/>
          <w:sz w:val="16"/>
          <w:szCs w:val="20"/>
        </w:rPr>
        <w:t>programmes</w:t>
      </w:r>
      <w:proofErr w:type="spellEnd"/>
      <w:r w:rsidRPr="00C65E94">
        <w:rPr>
          <w:rFonts w:cs="Arial"/>
          <w:sz w:val="16"/>
          <w:szCs w:val="20"/>
        </w:rPr>
        <w:t xml:space="preserve"> a market for food MNCs. The forced austerity continues through imposition of so called reforms, such as Foreign Direct Investment (FDI) in retail, which would rob 50 million of their livelihoods in retail and millions more by changing the production system. Europe started having its forced austerity in 2010. And everywhere there are anti-austerity protests from U.K., to Italy, Greece, Spain, Ireland, Iceland, and Portugal. The banks which have created the crisis want society to adjust by destroying jobs and livelihoods, pensions and social security, public services and the commons. </w:t>
      </w:r>
      <w:r w:rsidRPr="00615451">
        <w:rPr>
          <w:rStyle w:val="StyleBoldUnderline"/>
          <w:rFonts w:cs="Arial"/>
          <w:szCs w:val="20"/>
        </w:rPr>
        <w:t>The people want financial systems to adjust to the limits set by nature, social justice and democracy</w:t>
      </w:r>
      <w:r w:rsidRPr="00C65E94">
        <w:rPr>
          <w:rFonts w:cs="Arial"/>
          <w:sz w:val="16"/>
          <w:szCs w:val="20"/>
        </w:rPr>
        <w:t>. And the precariousness of the living conditions of the 99% has created a new class which Guy Standing calls the “</w:t>
      </w:r>
      <w:proofErr w:type="spellStart"/>
      <w:r w:rsidRPr="00C65E94">
        <w:rPr>
          <w:rFonts w:cs="Arial"/>
          <w:sz w:val="16"/>
          <w:szCs w:val="20"/>
        </w:rPr>
        <w:t>Precariate</w:t>
      </w:r>
      <w:proofErr w:type="spellEnd"/>
      <w:r w:rsidRPr="00C65E94">
        <w:rPr>
          <w:rFonts w:cs="Arial"/>
          <w:sz w:val="16"/>
          <w:szCs w:val="20"/>
        </w:rPr>
        <w:t xml:space="preserve">”. If the Industrial Revolution gave us the industrial working class, the proletariat, </w:t>
      </w:r>
      <w:r w:rsidRPr="00615451">
        <w:rPr>
          <w:rStyle w:val="StyleBoldUnderline"/>
          <w:rFonts w:cs="Arial"/>
          <w:szCs w:val="20"/>
        </w:rPr>
        <w:t>globalization</w:t>
      </w:r>
      <w:r w:rsidRPr="00C65E94">
        <w:rPr>
          <w:rFonts w:cs="Arial"/>
          <w:sz w:val="16"/>
          <w:szCs w:val="20"/>
        </w:rPr>
        <w:t xml:space="preserve"> and the “free market” which is destroying the livelihoods of peasants in India and China through land grabs, or the chances of economic security for the young in what were the rich industrialized countries, </w:t>
      </w:r>
      <w:r w:rsidRPr="00615451">
        <w:rPr>
          <w:rStyle w:val="StyleBoldUnderline"/>
          <w:rFonts w:cs="Arial"/>
          <w:szCs w:val="20"/>
        </w:rPr>
        <w:t>has created a global class of the precarious</w:t>
      </w:r>
      <w:r w:rsidRPr="00C65E94">
        <w:rPr>
          <w:rFonts w:cs="Arial"/>
          <w:sz w:val="16"/>
          <w:szCs w:val="20"/>
        </w:rPr>
        <w:t xml:space="preserve">. As Barbara </w:t>
      </w:r>
      <w:proofErr w:type="spellStart"/>
      <w:r w:rsidRPr="00C65E94">
        <w:rPr>
          <w:rFonts w:cs="Arial"/>
          <w:sz w:val="16"/>
          <w:szCs w:val="20"/>
        </w:rPr>
        <w:t>Ehrenreich</w:t>
      </w:r>
      <w:proofErr w:type="spellEnd"/>
      <w:r w:rsidRPr="00C65E94">
        <w:rPr>
          <w:rFonts w:cs="Arial"/>
          <w:sz w:val="16"/>
          <w:szCs w:val="20"/>
        </w:rPr>
        <w:t xml:space="preserve"> and John </w:t>
      </w:r>
      <w:proofErr w:type="spellStart"/>
      <w:r w:rsidRPr="00C65E94">
        <w:rPr>
          <w:rFonts w:cs="Arial"/>
          <w:sz w:val="16"/>
          <w:szCs w:val="20"/>
        </w:rPr>
        <w:t>Ehrenreich</w:t>
      </w:r>
      <w:proofErr w:type="spellEnd"/>
      <w:r w:rsidRPr="00C65E94">
        <w:rPr>
          <w:rFonts w:cs="Arial"/>
          <w:sz w:val="16"/>
          <w:szCs w:val="20"/>
        </w:rPr>
        <w:t xml:space="preserve"> have written in “The making of the American 99%”, this new class of the dispossessed and excluded include “middle class professional, factory workers, truck drivers, and nurses as well as the much poorer people who clean the houses, manicure the fingernails, and maintain the lawn of the affluent”. </w:t>
      </w:r>
    </w:p>
    <w:p w:rsidR="005F6AED" w:rsidRPr="00C65E94" w:rsidRDefault="005F6AED" w:rsidP="005F6AED">
      <w:pPr>
        <w:pStyle w:val="cardtext"/>
        <w:ind w:left="0"/>
        <w:rPr>
          <w:rFonts w:cs="Arial"/>
          <w:sz w:val="16"/>
          <w:szCs w:val="20"/>
        </w:rPr>
      </w:pPr>
      <w:r w:rsidRPr="008E0BE4">
        <w:rPr>
          <w:rStyle w:val="Emphasis"/>
          <w:szCs w:val="20"/>
          <w:highlight w:val="green"/>
        </w:rPr>
        <w:t>Forced austerity</w:t>
      </w:r>
      <w:r w:rsidRPr="00C65E94">
        <w:rPr>
          <w:rFonts w:cs="Arial"/>
          <w:sz w:val="16"/>
          <w:szCs w:val="20"/>
        </w:rPr>
        <w:t xml:space="preserve"> </w:t>
      </w:r>
      <w:r w:rsidRPr="00615451">
        <w:rPr>
          <w:rStyle w:val="StyleBoldUnderline"/>
          <w:rFonts w:cs="Arial"/>
          <w:szCs w:val="20"/>
        </w:rPr>
        <w:t xml:space="preserve">based on the old paradigm </w:t>
      </w:r>
      <w:r w:rsidRPr="008E0BE4">
        <w:rPr>
          <w:rStyle w:val="StyleBoldUnderline"/>
          <w:rFonts w:cs="Arial"/>
          <w:szCs w:val="20"/>
          <w:highlight w:val="green"/>
        </w:rPr>
        <w:t>allows the 1%</w:t>
      </w:r>
      <w:r w:rsidRPr="00C65E94">
        <w:rPr>
          <w:rFonts w:cs="Arial"/>
          <w:sz w:val="16"/>
          <w:szCs w:val="20"/>
        </w:rPr>
        <w:t xml:space="preserve"> super rich, the oligarchs, </w:t>
      </w:r>
      <w:r w:rsidRPr="008E0BE4">
        <w:rPr>
          <w:rStyle w:val="StyleBoldUnderline"/>
          <w:rFonts w:cs="Arial"/>
          <w:szCs w:val="20"/>
          <w:highlight w:val="green"/>
        </w:rPr>
        <w:t>to grab</w:t>
      </w:r>
      <w:r w:rsidRPr="00615451">
        <w:rPr>
          <w:rStyle w:val="StyleBoldUnderline"/>
          <w:rFonts w:cs="Arial"/>
          <w:szCs w:val="20"/>
        </w:rPr>
        <w:t xml:space="preserve"> the planets </w:t>
      </w:r>
      <w:r w:rsidRPr="008E0BE4">
        <w:rPr>
          <w:rStyle w:val="StyleBoldUnderline"/>
          <w:rFonts w:cs="Arial"/>
          <w:szCs w:val="20"/>
          <w:highlight w:val="green"/>
        </w:rPr>
        <w:t>resources</w:t>
      </w:r>
      <w:r w:rsidRPr="00615451">
        <w:rPr>
          <w:rStyle w:val="StyleBoldUnderline"/>
          <w:rFonts w:cs="Arial"/>
          <w:szCs w:val="20"/>
        </w:rPr>
        <w:t xml:space="preserve"> while </w:t>
      </w:r>
      <w:r w:rsidRPr="008E0BE4">
        <w:rPr>
          <w:rStyle w:val="StyleBoldUnderline"/>
          <w:rFonts w:cs="Arial"/>
          <w:szCs w:val="20"/>
          <w:highlight w:val="green"/>
        </w:rPr>
        <w:t>pushing out</w:t>
      </w:r>
      <w:r w:rsidRPr="00615451">
        <w:rPr>
          <w:rStyle w:val="StyleBoldUnderline"/>
          <w:rFonts w:cs="Arial"/>
          <w:szCs w:val="20"/>
        </w:rPr>
        <w:t xml:space="preserve"> the 99% from access to resources</w:t>
      </w:r>
      <w:r w:rsidRPr="00C65E94">
        <w:rPr>
          <w:rFonts w:cs="Arial"/>
          <w:sz w:val="16"/>
          <w:szCs w:val="20"/>
        </w:rPr>
        <w:t xml:space="preserve">, livelihoods, jobs </w:t>
      </w:r>
      <w:r w:rsidRPr="00615451">
        <w:rPr>
          <w:rStyle w:val="StyleBoldUnderline"/>
          <w:rFonts w:cs="Arial"/>
          <w:szCs w:val="20"/>
        </w:rPr>
        <w:t>and</w:t>
      </w:r>
      <w:r w:rsidRPr="00C65E94">
        <w:rPr>
          <w:rFonts w:cs="Arial"/>
          <w:sz w:val="16"/>
          <w:szCs w:val="20"/>
        </w:rPr>
        <w:t xml:space="preserve"> </w:t>
      </w:r>
      <w:r w:rsidRPr="008E0BE4">
        <w:rPr>
          <w:rStyle w:val="Emphasis"/>
          <w:szCs w:val="20"/>
          <w:highlight w:val="green"/>
        </w:rPr>
        <w:t>any form of</w:t>
      </w:r>
      <w:r w:rsidRPr="00C65E94">
        <w:rPr>
          <w:rFonts w:cs="Arial"/>
          <w:sz w:val="16"/>
          <w:szCs w:val="20"/>
        </w:rPr>
        <w:t xml:space="preserve"> freedom, </w:t>
      </w:r>
      <w:r w:rsidRPr="008E0BE4">
        <w:rPr>
          <w:rStyle w:val="Emphasis"/>
          <w:szCs w:val="20"/>
          <w:highlight w:val="green"/>
        </w:rPr>
        <w:t>democracy</w:t>
      </w:r>
      <w:r w:rsidRPr="00C65E94">
        <w:rPr>
          <w:rFonts w:cs="Arial"/>
          <w:sz w:val="16"/>
          <w:szCs w:val="20"/>
        </w:rPr>
        <w:t xml:space="preserve"> and economic security. It is often said that with increasing growth, India and China are replicating the resource intensive and wasteful lifestyles of the Western countries. The reality is that while a small 3 to 4% of India is joining the mad race for consuming the earth with more and more automobiles and air conditioners, the large majority of India is being pushed into “de-consumption” – losing their entitlements to basic needs of food and water because of resource and land grab, market grab, and destruction of livelihoods. The hunger and malnutrition crisis in India is an example of the “de-consumption” forced on the poor by the rich, through the imposed austerity built into the trade liberalization and “economic reform” policies. </w:t>
      </w:r>
    </w:p>
    <w:p w:rsidR="005F6AED" w:rsidRPr="00C65E94" w:rsidRDefault="005F6AED" w:rsidP="005F6AED">
      <w:pPr>
        <w:pStyle w:val="cardtext"/>
        <w:ind w:left="0"/>
        <w:rPr>
          <w:rFonts w:cs="Arial"/>
          <w:sz w:val="16"/>
          <w:szCs w:val="20"/>
        </w:rPr>
      </w:pPr>
      <w:r w:rsidRPr="008E0BE4">
        <w:rPr>
          <w:rStyle w:val="Box"/>
          <w:rFonts w:cs="Arial"/>
          <w:szCs w:val="20"/>
          <w:highlight w:val="green"/>
        </w:rPr>
        <w:t xml:space="preserve">There is another paradigm </w:t>
      </w:r>
      <w:r w:rsidRPr="00615451">
        <w:rPr>
          <w:rStyle w:val="Box"/>
          <w:rFonts w:cs="Arial"/>
          <w:szCs w:val="20"/>
        </w:rPr>
        <w:t>emerging</w:t>
      </w:r>
      <w:r w:rsidRPr="00C65E94">
        <w:rPr>
          <w:rFonts w:cs="Arial"/>
          <w:sz w:val="16"/>
          <w:szCs w:val="20"/>
        </w:rPr>
        <w:t xml:space="preserve"> which is shared by Gandhi and the new movements of the 99%, </w:t>
      </w:r>
      <w:r w:rsidRPr="008E0BE4">
        <w:rPr>
          <w:rStyle w:val="StyleBoldUnderline"/>
          <w:rFonts w:cs="Arial"/>
          <w:szCs w:val="20"/>
          <w:highlight w:val="green"/>
        </w:rPr>
        <w:t>the paradigm of</w:t>
      </w:r>
      <w:r w:rsidRPr="00C65E94">
        <w:rPr>
          <w:rFonts w:cs="Arial"/>
          <w:sz w:val="16"/>
          <w:szCs w:val="20"/>
        </w:rPr>
        <w:t xml:space="preserve"> voluntary simplicity of </w:t>
      </w:r>
      <w:r w:rsidRPr="00615451">
        <w:rPr>
          <w:rStyle w:val="StyleBoldUnderline"/>
          <w:rFonts w:cs="Arial"/>
          <w:szCs w:val="20"/>
        </w:rPr>
        <w:t>reducing</w:t>
      </w:r>
      <w:r w:rsidRPr="00C65E94">
        <w:rPr>
          <w:rFonts w:cs="Arial"/>
          <w:sz w:val="16"/>
          <w:szCs w:val="20"/>
        </w:rPr>
        <w:t xml:space="preserve"> one </w:t>
      </w:r>
      <w:r w:rsidRPr="00615451">
        <w:rPr>
          <w:rStyle w:val="StyleBoldUnderline"/>
          <w:rFonts w:cs="Arial"/>
          <w:szCs w:val="20"/>
        </w:rPr>
        <w:t>ecological foot print while</w:t>
      </w:r>
      <w:r w:rsidRPr="00C65E94">
        <w:rPr>
          <w:rFonts w:cs="Arial"/>
          <w:sz w:val="16"/>
          <w:szCs w:val="20"/>
        </w:rPr>
        <w:t xml:space="preserve"> </w:t>
      </w:r>
      <w:r w:rsidRPr="008E0BE4">
        <w:rPr>
          <w:rStyle w:val="StyleBoldUnderline"/>
          <w:rFonts w:cs="Arial"/>
          <w:szCs w:val="20"/>
          <w:highlight w:val="green"/>
        </w:rPr>
        <w:t xml:space="preserve">increasing human </w:t>
      </w:r>
      <w:proofErr w:type="spellStart"/>
      <w:r w:rsidRPr="008E0BE4">
        <w:rPr>
          <w:rStyle w:val="StyleBoldUnderline"/>
          <w:rFonts w:cs="Arial"/>
          <w:szCs w:val="20"/>
          <w:highlight w:val="green"/>
        </w:rPr>
        <w:t>well being</w:t>
      </w:r>
      <w:proofErr w:type="spellEnd"/>
      <w:r w:rsidRPr="00615451">
        <w:rPr>
          <w:rStyle w:val="StyleBoldUnderline"/>
          <w:rFonts w:cs="Arial"/>
          <w:szCs w:val="20"/>
        </w:rPr>
        <w:t xml:space="preserve"> for all</w:t>
      </w:r>
      <w:r w:rsidRPr="00C65E94">
        <w:rPr>
          <w:rFonts w:cs="Arial"/>
          <w:sz w:val="16"/>
          <w:szCs w:val="20"/>
        </w:rPr>
        <w:t xml:space="preserve">. </w:t>
      </w:r>
      <w:r w:rsidRPr="008E0BE4">
        <w:rPr>
          <w:rStyle w:val="Box"/>
          <w:rFonts w:cs="Arial"/>
          <w:szCs w:val="20"/>
          <w:highlight w:val="green"/>
        </w:rPr>
        <w:t>Instead of forced austerity</w:t>
      </w:r>
      <w:r w:rsidRPr="00C65E94">
        <w:rPr>
          <w:rFonts w:cs="Arial"/>
          <w:sz w:val="16"/>
          <w:szCs w:val="20"/>
          <w:highlight w:val="green"/>
        </w:rPr>
        <w:t xml:space="preserve"> </w:t>
      </w:r>
      <w:r w:rsidRPr="008E0BE4">
        <w:rPr>
          <w:rStyle w:val="StyleBoldUnderline"/>
          <w:rFonts w:cs="Arial"/>
          <w:szCs w:val="20"/>
          <w:highlight w:val="green"/>
        </w:rPr>
        <w:t>that helps</w:t>
      </w:r>
      <w:r w:rsidRPr="00615451">
        <w:rPr>
          <w:rStyle w:val="StyleBoldUnderline"/>
          <w:rFonts w:cs="Arial"/>
          <w:szCs w:val="20"/>
        </w:rPr>
        <w:t xml:space="preserve"> the rich become super rich,</w:t>
      </w:r>
      <w:r w:rsidRPr="00C65E94">
        <w:rPr>
          <w:rFonts w:cs="Arial"/>
          <w:sz w:val="16"/>
          <w:szCs w:val="20"/>
        </w:rPr>
        <w:t xml:space="preserve"> </w:t>
      </w:r>
      <w:r w:rsidRPr="008E0BE4">
        <w:rPr>
          <w:rStyle w:val="StyleBoldUnderline"/>
          <w:rFonts w:cs="Arial"/>
          <w:szCs w:val="20"/>
          <w:highlight w:val="green"/>
        </w:rPr>
        <w:t>the</w:t>
      </w:r>
      <w:r w:rsidRPr="00C65E94">
        <w:rPr>
          <w:rFonts w:cs="Arial"/>
          <w:sz w:val="16"/>
          <w:szCs w:val="20"/>
          <w:highlight w:val="green"/>
        </w:rPr>
        <w:t xml:space="preserve"> </w:t>
      </w:r>
      <w:r w:rsidRPr="008E0BE4">
        <w:rPr>
          <w:rStyle w:val="Emphasis"/>
          <w:szCs w:val="20"/>
          <w:highlight w:val="green"/>
        </w:rPr>
        <w:t>powerful become totalitarian,</w:t>
      </w:r>
      <w:r w:rsidRPr="00C65E94">
        <w:rPr>
          <w:rFonts w:cs="Arial"/>
          <w:sz w:val="16"/>
          <w:szCs w:val="20"/>
          <w:highlight w:val="green"/>
        </w:rPr>
        <w:t xml:space="preserve"> </w:t>
      </w:r>
      <w:r w:rsidRPr="008E0BE4">
        <w:rPr>
          <w:rStyle w:val="StyleBoldUnderline"/>
          <w:rFonts w:cs="Arial"/>
          <w:szCs w:val="20"/>
          <w:highlight w:val="green"/>
        </w:rPr>
        <w:t>chosen simplicity enables us</w:t>
      </w:r>
      <w:r w:rsidRPr="00615451">
        <w:rPr>
          <w:rStyle w:val="StyleBoldUnderline"/>
          <w:rFonts w:cs="Arial"/>
          <w:szCs w:val="20"/>
        </w:rPr>
        <w:t xml:space="preserve"> all </w:t>
      </w:r>
      <w:r w:rsidRPr="008E0BE4">
        <w:rPr>
          <w:rStyle w:val="StyleBoldUnderline"/>
          <w:rFonts w:cs="Arial"/>
          <w:szCs w:val="20"/>
          <w:highlight w:val="green"/>
        </w:rPr>
        <w:t>to adjust</w:t>
      </w:r>
      <w:r w:rsidRPr="00615451">
        <w:rPr>
          <w:rStyle w:val="StyleBoldUnderline"/>
          <w:rFonts w:cs="Arial"/>
          <w:szCs w:val="20"/>
        </w:rPr>
        <w:t xml:space="preserve"> ecologically, to reduce over consumption of the planets resources</w:t>
      </w:r>
      <w:r w:rsidRPr="00C65E94">
        <w:rPr>
          <w:rFonts w:cs="Arial"/>
          <w:sz w:val="16"/>
          <w:szCs w:val="20"/>
        </w:rPr>
        <w:t xml:space="preserve">, it allows us </w:t>
      </w:r>
      <w:r w:rsidRPr="00615451">
        <w:rPr>
          <w:rStyle w:val="StyleBoldUnderline"/>
          <w:rFonts w:cs="Arial"/>
          <w:szCs w:val="20"/>
        </w:rPr>
        <w:t>to</w:t>
      </w:r>
      <w:r w:rsidRPr="00C65E94">
        <w:rPr>
          <w:rFonts w:cs="Arial"/>
          <w:sz w:val="16"/>
          <w:szCs w:val="20"/>
        </w:rPr>
        <w:t xml:space="preserve"> </w:t>
      </w:r>
      <w:r w:rsidRPr="00615451">
        <w:rPr>
          <w:rStyle w:val="StyleBoldUnderline"/>
          <w:rFonts w:cs="Arial"/>
          <w:szCs w:val="20"/>
        </w:rPr>
        <w:t xml:space="preserve">adjust socially </w:t>
      </w:r>
      <w:r w:rsidRPr="008E0BE4">
        <w:rPr>
          <w:rStyle w:val="StyleBoldUnderline"/>
          <w:rFonts w:cs="Arial"/>
          <w:szCs w:val="20"/>
          <w:highlight w:val="green"/>
        </w:rPr>
        <w:t>to</w:t>
      </w:r>
      <w:r w:rsidRPr="00C65E94">
        <w:rPr>
          <w:rFonts w:cs="Arial"/>
          <w:sz w:val="16"/>
          <w:szCs w:val="20"/>
          <w:highlight w:val="green"/>
        </w:rPr>
        <w:t xml:space="preserve"> </w:t>
      </w:r>
      <w:r w:rsidRPr="008E0BE4">
        <w:rPr>
          <w:rStyle w:val="Box"/>
          <w:rFonts w:cs="Arial"/>
          <w:szCs w:val="20"/>
          <w:highlight w:val="green"/>
        </w:rPr>
        <w:t>enhance democracy</w:t>
      </w:r>
      <w:r w:rsidRPr="00C65E94">
        <w:rPr>
          <w:rFonts w:cs="Arial"/>
          <w:sz w:val="16"/>
          <w:szCs w:val="20"/>
        </w:rPr>
        <w:t xml:space="preserve"> </w:t>
      </w:r>
      <w:r w:rsidRPr="00615451">
        <w:rPr>
          <w:rStyle w:val="StyleBoldUnderline"/>
          <w:rFonts w:cs="Arial"/>
          <w:szCs w:val="20"/>
        </w:rPr>
        <w:t>and it creates a path for economic adjustment based on justice and equity</w:t>
      </w:r>
      <w:r w:rsidRPr="00C65E94">
        <w:rPr>
          <w:rFonts w:cs="Arial"/>
          <w:sz w:val="16"/>
          <w:szCs w:val="20"/>
        </w:rPr>
        <w:t xml:space="preserve">. </w:t>
      </w:r>
    </w:p>
    <w:p w:rsidR="005F6AED" w:rsidRPr="00C65E94" w:rsidRDefault="005F6AED" w:rsidP="005F6AED">
      <w:pPr>
        <w:pStyle w:val="cardtext"/>
        <w:ind w:left="0"/>
        <w:rPr>
          <w:rFonts w:cs="Arial"/>
          <w:sz w:val="16"/>
          <w:szCs w:val="20"/>
        </w:rPr>
      </w:pPr>
      <w:r w:rsidRPr="00615451">
        <w:rPr>
          <w:rStyle w:val="Box"/>
          <w:rFonts w:cs="Arial"/>
          <w:szCs w:val="20"/>
        </w:rPr>
        <w:t>Forced austerity</w:t>
      </w:r>
      <w:r w:rsidRPr="00C65E94">
        <w:rPr>
          <w:rFonts w:cs="Arial"/>
          <w:sz w:val="16"/>
          <w:szCs w:val="20"/>
        </w:rPr>
        <w:t xml:space="preserve"> </w:t>
      </w:r>
      <w:r w:rsidRPr="00615451">
        <w:rPr>
          <w:rStyle w:val="StyleBoldUnderline"/>
          <w:rFonts w:cs="Arial"/>
          <w:szCs w:val="20"/>
        </w:rPr>
        <w:t>makes the poor</w:t>
      </w:r>
      <w:r w:rsidRPr="00C65E94">
        <w:rPr>
          <w:rFonts w:cs="Arial"/>
          <w:sz w:val="16"/>
          <w:szCs w:val="20"/>
        </w:rPr>
        <w:t xml:space="preserve"> and working families </w:t>
      </w:r>
      <w:r w:rsidRPr="00615451">
        <w:rPr>
          <w:rStyle w:val="StyleBoldUnderline"/>
          <w:rFonts w:cs="Arial"/>
          <w:szCs w:val="20"/>
        </w:rPr>
        <w:t xml:space="preserve">pay for the excesses of limitless greed and accumulation by the </w:t>
      </w:r>
      <w:proofErr w:type="spellStart"/>
      <w:r w:rsidRPr="00615451">
        <w:rPr>
          <w:rStyle w:val="StyleBoldUnderline"/>
          <w:rFonts w:cs="Arial"/>
          <w:szCs w:val="20"/>
        </w:rPr>
        <w:t>super rich</w:t>
      </w:r>
      <w:proofErr w:type="spellEnd"/>
      <w:r w:rsidRPr="00C65E94">
        <w:rPr>
          <w:rFonts w:cs="Arial"/>
          <w:sz w:val="16"/>
          <w:szCs w:val="20"/>
        </w:rPr>
        <w:t xml:space="preserve">. </w:t>
      </w:r>
      <w:r w:rsidRPr="00615451">
        <w:rPr>
          <w:rStyle w:val="Emphasis"/>
          <w:szCs w:val="20"/>
        </w:rPr>
        <w:t>Chosen simplicity stops these excesses</w:t>
      </w:r>
      <w:r w:rsidRPr="00C65E94">
        <w:rPr>
          <w:rFonts w:cs="Arial"/>
          <w:sz w:val="16"/>
          <w:szCs w:val="20"/>
        </w:rPr>
        <w:t xml:space="preserve"> and </w:t>
      </w:r>
      <w:proofErr w:type="gramStart"/>
      <w:r w:rsidRPr="00C65E94">
        <w:rPr>
          <w:rFonts w:cs="Arial"/>
          <w:sz w:val="16"/>
          <w:szCs w:val="20"/>
        </w:rPr>
        <w:t>allow</w:t>
      </w:r>
      <w:proofErr w:type="gramEnd"/>
      <w:r w:rsidRPr="00C65E94">
        <w:rPr>
          <w:rFonts w:cs="Arial"/>
          <w:sz w:val="16"/>
          <w:szCs w:val="20"/>
        </w:rPr>
        <w:t xml:space="preserve"> us to flower into an Earth Democracy where the rights and freedoms of all species and all people are protected and respected.</w:t>
      </w:r>
    </w:p>
    <w:p w:rsidR="005F6AED" w:rsidRDefault="005F6AED" w:rsidP="005F6AED">
      <w:pPr>
        <w:pStyle w:val="Heading4"/>
      </w:pPr>
      <w:r>
        <w:t xml:space="preserve">The alternative is to vote negative to endorse a radical break from neoliberal market </w:t>
      </w:r>
      <w:r w:rsidRPr="001A3FC2">
        <w:t>society</w:t>
      </w:r>
    </w:p>
    <w:p w:rsidR="005F6AED" w:rsidRDefault="005F6AED" w:rsidP="005F6AED">
      <w:pPr>
        <w:rPr>
          <w:rStyle w:val="StyleStyleBold12pt"/>
        </w:rPr>
      </w:pPr>
      <w:r>
        <w:rPr>
          <w:rStyle w:val="StyleStyleBold12pt"/>
        </w:rPr>
        <w:t>Giroux 9/25/13</w:t>
      </w:r>
    </w:p>
    <w:p w:rsidR="005F6AED" w:rsidRPr="002B35DE" w:rsidRDefault="005F6AED" w:rsidP="005F6AED">
      <w:proofErr w:type="gramStart"/>
      <w:r>
        <w:t>Henry,</w:t>
      </w:r>
      <w:proofErr w:type="gramEnd"/>
      <w:r>
        <w:t xml:space="preserve"> currently holds the Global TV Network Chair Professorship at McMaster University in the English and Cultural Studies Department and a Distinguished Visiting Professorship at Ryerson University, “Beyond Savage Politics and Dystopian Nightmares” </w:t>
      </w:r>
    </w:p>
    <w:p w:rsidR="005F6AED" w:rsidRDefault="005F6AED" w:rsidP="005F6AED">
      <w:pPr>
        <w:rPr>
          <w:b/>
          <w:u w:val="single"/>
        </w:rPr>
      </w:pPr>
    </w:p>
    <w:p w:rsidR="005F6AED" w:rsidRDefault="005F6AED" w:rsidP="005F6AED">
      <w:pPr>
        <w:rPr>
          <w:u w:val="single"/>
        </w:rPr>
      </w:pPr>
      <w:r w:rsidRPr="005F437A">
        <w:rPr>
          <w:u w:val="single"/>
        </w:rPr>
        <w:t>Right-wing market fundamentalists want to root out</w:t>
      </w:r>
      <w:r w:rsidRPr="005F437A">
        <w:rPr>
          <w:sz w:val="16"/>
        </w:rPr>
        <w:t xml:space="preserve"> those considered </w:t>
      </w:r>
      <w:r w:rsidRPr="005F437A">
        <w:rPr>
          <w:u w:val="single"/>
        </w:rPr>
        <w:t>defective consumers and citizens, along with allegedly unpatriotic dissidents</w:t>
      </w:r>
      <w:r w:rsidRPr="005F437A">
        <w:rPr>
          <w:sz w:val="16"/>
        </w:rPr>
        <w:t xml:space="preserve">. They also want to punish the poor and remove their children from the possibility of a quality public education. Hence, they develop schools that are dead zones of the imagination for most children and highly creative classroom environments free of the frenzy of empiricism and test-taking for the children of the rich. It gets worse. In Pennsylvania, right-wing Gov. Tom Corbett and Philadelphia Mayor Michael Nutter are intent on destroying the public school system. Instead of funding public schools, Corbett and Nutter are intent on crushing the teachers union and supporting vouchers and charter schools. They also are fond of claiming that money can’t help struggling public schools as a pretext for closing more than 23 schools “while building a $400 million state prison.”[xv] As Aaron </w:t>
      </w:r>
      <w:proofErr w:type="spellStart"/>
      <w:r w:rsidRPr="005F437A">
        <w:rPr>
          <w:sz w:val="16"/>
        </w:rPr>
        <w:t>Kase</w:t>
      </w:r>
      <w:proofErr w:type="spellEnd"/>
      <w:r w:rsidRPr="005F437A">
        <w:rPr>
          <w:sz w:val="16"/>
        </w:rPr>
        <w:t xml:space="preserve"> reports, “Things have gotten so bad that at least one school has asked parents to chip in $613 per student just so they can open with adequate services, which, if it becomes the norm, effectively defeats the purpose of equitable public education, and is entirely unreasonable to expect from the city’s poorer neighborhoods.”[xvi] Vouchers and under-regulated charter schools have become the unapologetic face of a vicious form of casino capitalism waging war on the imagination while imposing a range of </w:t>
      </w:r>
      <w:r w:rsidRPr="00F11154">
        <w:rPr>
          <w:sz w:val="16"/>
        </w:rPr>
        <w:t xml:space="preserve">harsh and punitive disciplinary methods on teachers and students, particularly low-income and poor white minorities.[xvii] </w:t>
      </w:r>
      <w:r w:rsidRPr="00F11154">
        <w:rPr>
          <w:u w:val="single"/>
        </w:rPr>
        <w:t xml:space="preserve">The </w:t>
      </w:r>
      <w:r w:rsidRPr="00534053">
        <w:rPr>
          <w:highlight w:val="green"/>
          <w:u w:val="single"/>
        </w:rPr>
        <w:t>vast stores of knowledge</w:t>
      </w:r>
      <w:r w:rsidRPr="005F437A">
        <w:rPr>
          <w:u w:val="single"/>
        </w:rPr>
        <w:t xml:space="preserve"> and human creativity </w:t>
      </w:r>
      <w:r w:rsidRPr="00534053">
        <w:rPr>
          <w:highlight w:val="green"/>
          <w:u w:val="single"/>
        </w:rPr>
        <w:t>needed by young people</w:t>
      </w:r>
      <w:r w:rsidRPr="005F437A">
        <w:rPr>
          <w:u w:val="single"/>
        </w:rPr>
        <w:t xml:space="preserve"> to face a range of social, economic and political problems in the future </w:t>
      </w:r>
      <w:r w:rsidRPr="00534053">
        <w:rPr>
          <w:highlight w:val="green"/>
          <w:u w:val="single"/>
        </w:rPr>
        <w:t>are</w:t>
      </w:r>
      <w:r w:rsidRPr="005F437A">
        <w:rPr>
          <w:sz w:val="16"/>
        </w:rPr>
        <w:t xml:space="preserve"> not simply being deferred, they are </w:t>
      </w:r>
      <w:r w:rsidRPr="00534053">
        <w:rPr>
          <w:b/>
          <w:highlight w:val="green"/>
          <w:u w:val="single"/>
        </w:rPr>
        <w:t>being systematically destroyed</w:t>
      </w:r>
      <w:r w:rsidRPr="005F437A">
        <w:rPr>
          <w:b/>
          <w:u w:val="single"/>
        </w:rPr>
        <w:t xml:space="preserve">. </w:t>
      </w:r>
      <w:r w:rsidRPr="005F437A">
        <w:rPr>
          <w:sz w:val="16"/>
        </w:rPr>
        <w:t xml:space="preserve">When the emancipatory potential of education does emerge, it is often couched in the deadening discourse of establishing comfort zones in classrooms as a way of eliminating any pedagogy that provokes, unsettles or educates students to think critically. </w:t>
      </w:r>
      <w:r w:rsidRPr="005F437A">
        <w:rPr>
          <w:u w:val="single"/>
        </w:rPr>
        <w:t>Critical knowledge and pedagogy are now judged as viable only to the degree that they do not make a student uncomfortable</w:t>
      </w:r>
      <w:r w:rsidRPr="005F437A">
        <w:rPr>
          <w:sz w:val="16"/>
        </w:rPr>
        <w:t xml:space="preserve">. </w:t>
      </w:r>
      <w:r w:rsidRPr="005F437A">
        <w:rPr>
          <w:u w:val="single"/>
        </w:rPr>
        <w:t xml:space="preserve">There is more at stake here than the death of </w:t>
      </w:r>
      <w:r w:rsidRPr="005F437A">
        <w:rPr>
          <w:sz w:val="16"/>
        </w:rPr>
        <w:t xml:space="preserve">the </w:t>
      </w:r>
      <w:r w:rsidRPr="005F437A">
        <w:rPr>
          <w:u w:val="single"/>
        </w:rPr>
        <w:t>imagination</w:t>
      </w:r>
      <w:r w:rsidRPr="005F437A">
        <w:rPr>
          <w:sz w:val="16"/>
        </w:rPr>
        <w:t xml:space="preserve">; </w:t>
      </w:r>
      <w:r w:rsidRPr="005F437A">
        <w:rPr>
          <w:u w:val="single"/>
        </w:rPr>
        <w:t>there is also the elimination of</w:t>
      </w:r>
      <w:r w:rsidRPr="005F437A">
        <w:rPr>
          <w:sz w:val="16"/>
        </w:rPr>
        <w:t xml:space="preserve"> those modes of </w:t>
      </w:r>
      <w:r w:rsidRPr="005F437A">
        <w:rPr>
          <w:b/>
          <w:u w:val="single"/>
        </w:rPr>
        <w:t>agency that make a democracy possible</w:t>
      </w:r>
      <w:r w:rsidRPr="005F437A">
        <w:rPr>
          <w:sz w:val="16"/>
        </w:rPr>
        <w:t xml:space="preserve">. </w:t>
      </w:r>
      <w:r w:rsidRPr="00534053">
        <w:rPr>
          <w:u w:val="single"/>
        </w:rPr>
        <w:t>In the face of</w:t>
      </w:r>
      <w:r w:rsidRPr="005F437A">
        <w:rPr>
          <w:sz w:val="16"/>
        </w:rPr>
        <w:t xml:space="preserve"> such cruel </w:t>
      </w:r>
      <w:r w:rsidRPr="005F437A">
        <w:rPr>
          <w:u w:val="single"/>
        </w:rPr>
        <w:t>injustices</w:t>
      </w:r>
      <w:r w:rsidRPr="005F437A">
        <w:rPr>
          <w:sz w:val="16"/>
        </w:rPr>
        <w:t xml:space="preserve">, </w:t>
      </w:r>
      <w:r w:rsidRPr="00534053">
        <w:rPr>
          <w:highlight w:val="green"/>
          <w:u w:val="single"/>
        </w:rPr>
        <w:t>neoliberalism remains mute</w:t>
      </w:r>
      <w:r w:rsidRPr="005F437A">
        <w:rPr>
          <w:sz w:val="16"/>
        </w:rPr>
        <w:t xml:space="preserve">, disdaining democratic politics </w:t>
      </w:r>
      <w:r w:rsidRPr="005F437A">
        <w:rPr>
          <w:u w:val="single"/>
        </w:rPr>
        <w:t xml:space="preserve">by </w:t>
      </w:r>
      <w:r w:rsidRPr="00534053">
        <w:rPr>
          <w:highlight w:val="green"/>
          <w:u w:val="single"/>
        </w:rPr>
        <w:t>claiming</w:t>
      </w:r>
      <w:r w:rsidRPr="00534053">
        <w:rPr>
          <w:sz w:val="16"/>
          <w:highlight w:val="green"/>
        </w:rPr>
        <w:t xml:space="preserve"> </w:t>
      </w:r>
      <w:r w:rsidRPr="00534053">
        <w:rPr>
          <w:rStyle w:val="Emphasis"/>
          <w:highlight w:val="green"/>
        </w:rPr>
        <w:t>there are no alternatives</w:t>
      </w:r>
      <w:r w:rsidRPr="005F437A">
        <w:rPr>
          <w:sz w:val="16"/>
        </w:rPr>
        <w:t xml:space="preserve"> to casino capitalism. Power in the United States has been uprooted from any respect for public value, the common good and democratic politics. This is not only visible in the fact that 1 percent of the population now owns 40 percent of the nation’s wealth or took home “more than half of the nation’s income,” it is also evident in a culture that normalizes, legitimates and thrives in a politics of humiliation, cruelty, racism and class discrimination</w:t>
      </w:r>
      <w:proofErr w:type="gramStart"/>
      <w:r w:rsidRPr="005F437A">
        <w:rPr>
          <w:sz w:val="16"/>
        </w:rPr>
        <w:t>.[</w:t>
      </w:r>
      <w:proofErr w:type="gramEnd"/>
      <w:r w:rsidRPr="005F437A">
        <w:rPr>
          <w:sz w:val="16"/>
        </w:rPr>
        <w:t xml:space="preserve">xviii] Political, moral and economic foundations float free of constraints. Moral and social responsibilities are unmoored, free from any sense of responsibility or accountability in a permanent war state. Repression is now the dominant mantra for all of society. As </w:t>
      </w:r>
      <w:proofErr w:type="spellStart"/>
      <w:r w:rsidRPr="005F437A">
        <w:rPr>
          <w:sz w:val="16"/>
        </w:rPr>
        <w:t>Zygmunt</w:t>
      </w:r>
      <w:proofErr w:type="spellEnd"/>
      <w:r w:rsidRPr="005F437A">
        <w:rPr>
          <w:sz w:val="16"/>
        </w:rPr>
        <w:t xml:space="preserve"> Bauman and David Lyons point out, </w:t>
      </w:r>
      <w:r w:rsidRPr="005F437A">
        <w:rPr>
          <w:u w:val="single"/>
        </w:rPr>
        <w:t>the American public has been turned into “</w:t>
      </w:r>
      <w:r w:rsidRPr="005F437A">
        <w:rPr>
          <w:rStyle w:val="Emphasis"/>
        </w:rPr>
        <w:t>security addicts</w:t>
      </w:r>
      <w:r w:rsidRPr="005F437A">
        <w:rPr>
          <w:sz w:val="16"/>
        </w:rPr>
        <w:t xml:space="preserve">,” </w:t>
      </w:r>
      <w:r w:rsidRPr="005F437A">
        <w:rPr>
          <w:u w:val="single"/>
        </w:rPr>
        <w:t>ingesting mistrust, suspicion and fear as the new common sense for a security state</w:t>
      </w:r>
      <w:r w:rsidRPr="005F437A">
        <w:rPr>
          <w:sz w:val="16"/>
        </w:rPr>
        <w:t xml:space="preserve"> </w:t>
      </w:r>
      <w:r w:rsidRPr="005F437A">
        <w:rPr>
          <w:u w:val="single"/>
        </w:rPr>
        <w:t xml:space="preserve">that seems </w:t>
      </w:r>
      <w:r w:rsidRPr="005F437A">
        <w:rPr>
          <w:rStyle w:val="Emphasis"/>
        </w:rPr>
        <w:t>intent on causing the death of everything</w:t>
      </w:r>
      <w:r w:rsidRPr="005F437A">
        <w:rPr>
          <w:sz w:val="16"/>
        </w:rPr>
        <w:t xml:space="preserve"> that matters in a democracy.[xix] The surveillance state works hard to not only monitor our phone conversations or track our Internet communication but to turn us into consumers, ratchet up the desire to be watched, and enforce new registers of social exclusion between those inside and outside the official temples of consumerism, social rights and captainship itself. Confining, excluding and vigilantism is one register of the new face of authoritarianism in the US. As America enters a historical era dominated by an authoritarian repressive state, the refugee camp as a symbol of exclusion and suffering is everywhere, visible in the material encampments for the homeless, urban ghettoes, jails, detention centers for young people, and in the tents propping up alongside highways that hold the new refugees from the suburbs who have lost their jobs, homes and dignity. </w:t>
      </w:r>
      <w:r w:rsidRPr="005F437A">
        <w:rPr>
          <w:u w:val="single"/>
        </w:rPr>
        <w:t xml:space="preserve">The refugee camp also has become a metaphor for those who question authority, because they are increasingly rendered stateless, useless and undesirable. </w:t>
      </w:r>
      <w:r w:rsidRPr="00534053">
        <w:rPr>
          <w:highlight w:val="green"/>
          <w:u w:val="single"/>
        </w:rPr>
        <w:t>Critical thought is</w:t>
      </w:r>
      <w:r w:rsidRPr="005F437A">
        <w:rPr>
          <w:sz w:val="16"/>
        </w:rPr>
        <w:t xml:space="preserve"> now </w:t>
      </w:r>
      <w:r w:rsidRPr="00534053">
        <w:rPr>
          <w:rStyle w:val="Emphasis"/>
          <w:highlight w:val="green"/>
        </w:rPr>
        <w:t>considered dangerous</w:t>
      </w:r>
      <w:r w:rsidRPr="005F437A">
        <w:rPr>
          <w:sz w:val="16"/>
        </w:rPr>
        <w:t xml:space="preserve">, </w:t>
      </w:r>
      <w:r w:rsidRPr="005F437A">
        <w:rPr>
          <w:u w:val="single"/>
        </w:rPr>
        <w:t xml:space="preserve">discomforting </w:t>
      </w:r>
      <w:r w:rsidRPr="00534053">
        <w:rPr>
          <w:highlight w:val="green"/>
          <w:u w:val="single"/>
        </w:rPr>
        <w:t>and subject to government prosecution</w:t>
      </w:r>
      <w:r w:rsidRPr="005F437A">
        <w:rPr>
          <w:sz w:val="16"/>
        </w:rPr>
        <w:t>, as is evident in the war being waged against whistleblowers in the name of national (in</w:t>
      </w:r>
      <w:proofErr w:type="gramStart"/>
      <w:r w:rsidRPr="005F437A">
        <w:rPr>
          <w:sz w:val="16"/>
        </w:rPr>
        <w:t>)security</w:t>
      </w:r>
      <w:proofErr w:type="gramEnd"/>
      <w:r w:rsidRPr="005F437A">
        <w:rPr>
          <w:sz w:val="16"/>
        </w:rPr>
        <w:t xml:space="preserve">.[xx] </w:t>
      </w:r>
      <w:r w:rsidRPr="005F437A">
        <w:rPr>
          <w:u w:val="single"/>
        </w:rPr>
        <w:t>The technologies of smart missiles hunt</w:t>
      </w:r>
      <w:r w:rsidRPr="005F437A">
        <w:rPr>
          <w:sz w:val="16"/>
        </w:rPr>
        <w:t xml:space="preserve"> </w:t>
      </w:r>
      <w:r w:rsidRPr="005F437A">
        <w:rPr>
          <w:u w:val="single"/>
        </w:rPr>
        <w:t>down those considered enemies of the United States</w:t>
      </w:r>
      <w:r w:rsidRPr="005F437A">
        <w:rPr>
          <w:sz w:val="16"/>
        </w:rPr>
        <w:t xml:space="preserve">, removing the ethical imagination from the horror of the violence it inflicts while </w:t>
      </w:r>
      <w:r w:rsidRPr="005F437A">
        <w:rPr>
          <w:u w:val="single"/>
        </w:rPr>
        <w:t>solidifying the “victory of technology over ethics</w:t>
      </w:r>
      <w:r w:rsidRPr="005F437A">
        <w:rPr>
          <w:sz w:val="16"/>
        </w:rPr>
        <w:t xml:space="preserve">.”[xxi] Sorting out populations based on wealth, race, the ability to consume and immigration status is the new face of America. The </w:t>
      </w:r>
      <w:r w:rsidRPr="005F437A">
        <w:rPr>
          <w:b/>
          <w:u w:val="single"/>
        </w:rPr>
        <w:t>pathologies of inequality have come home to roost in America</w:t>
      </w:r>
      <w:r w:rsidRPr="005F437A">
        <w:rPr>
          <w:sz w:val="16"/>
        </w:rPr>
        <w:t xml:space="preserve">.[xxii] </w:t>
      </w:r>
      <w:r w:rsidRPr="005F437A">
        <w:rPr>
          <w:u w:val="single"/>
        </w:rPr>
        <w:t xml:space="preserve">Moreover, </w:t>
      </w:r>
      <w:r w:rsidRPr="00A60359">
        <w:rPr>
          <w:highlight w:val="green"/>
          <w:u w:val="single"/>
        </w:rPr>
        <w:t>as suffering increases</w:t>
      </w:r>
      <w:r w:rsidRPr="005F437A">
        <w:rPr>
          <w:u w:val="single"/>
        </w:rPr>
        <w:t xml:space="preserve"> among vast swaths of the population, </w:t>
      </w:r>
      <w:r w:rsidRPr="00A60359">
        <w:rPr>
          <w:highlight w:val="green"/>
          <w:u w:val="single"/>
        </w:rPr>
        <w:t>the corporate elite</w:t>
      </w:r>
      <w:r w:rsidRPr="005F437A">
        <w:rPr>
          <w:u w:val="single"/>
        </w:rPr>
        <w:t xml:space="preserve"> and rich </w:t>
      </w:r>
      <w:r w:rsidRPr="00A60359">
        <w:rPr>
          <w:highlight w:val="green"/>
          <w:u w:val="single"/>
        </w:rPr>
        <w:t>use</w:t>
      </w:r>
      <w:r w:rsidRPr="005F437A">
        <w:rPr>
          <w:u w:val="single"/>
        </w:rPr>
        <w:t xml:space="preserve"> the proliferating </w:t>
      </w:r>
      <w:r w:rsidRPr="00A60359">
        <w:rPr>
          <w:highlight w:val="green"/>
          <w:u w:val="single"/>
        </w:rPr>
        <w:t>crises to extract more wealth, profits and resources</w:t>
      </w:r>
      <w:r w:rsidRPr="005F437A">
        <w:rPr>
          <w:u w:val="single"/>
        </w:rPr>
        <w:t>.</w:t>
      </w:r>
      <w:r w:rsidRPr="005F437A">
        <w:rPr>
          <w:sz w:val="16"/>
        </w:rPr>
        <w:t xml:space="preserve">[xxiii] </w:t>
      </w:r>
      <w:r w:rsidRPr="00A60359">
        <w:rPr>
          <w:highlight w:val="green"/>
          <w:u w:val="single"/>
        </w:rPr>
        <w:t>Crises become the new rationale for destroying</w:t>
      </w:r>
      <w:r w:rsidRPr="005F437A">
        <w:rPr>
          <w:u w:val="single"/>
        </w:rPr>
        <w:t xml:space="preserve"> the </w:t>
      </w:r>
      <w:r w:rsidRPr="00A60359">
        <w:rPr>
          <w:highlight w:val="green"/>
          <w:u w:val="single"/>
        </w:rPr>
        <w:t>ideologies</w:t>
      </w:r>
      <w:r w:rsidRPr="005F437A">
        <w:rPr>
          <w:u w:val="single"/>
        </w:rPr>
        <w:t xml:space="preserve">, </w:t>
      </w:r>
      <w:r w:rsidRPr="00A60359">
        <w:rPr>
          <w:highlight w:val="green"/>
          <w:u w:val="single"/>
        </w:rPr>
        <w:t>values and institutions that give power to the social contract</w:t>
      </w:r>
      <w:r w:rsidRPr="005F437A">
        <w:rPr>
          <w:sz w:val="16"/>
        </w:rPr>
        <w:t xml:space="preserve">. [xxiv] </w:t>
      </w:r>
      <w:r w:rsidRPr="005F437A">
        <w:rPr>
          <w:u w:val="single"/>
        </w:rPr>
        <w:t xml:space="preserve">The ethos of </w:t>
      </w:r>
      <w:r w:rsidRPr="005F437A">
        <w:rPr>
          <w:rStyle w:val="Emphasis"/>
        </w:rPr>
        <w:t>rabid individualism</w:t>
      </w:r>
      <w:r w:rsidRPr="005F437A">
        <w:rPr>
          <w:sz w:val="16"/>
        </w:rPr>
        <w:t xml:space="preserve">, </w:t>
      </w:r>
      <w:r w:rsidRPr="005F437A">
        <w:rPr>
          <w:rStyle w:val="Emphasis"/>
        </w:rPr>
        <w:t>hyper-masculinity and a survival-of-the-fittest ethic</w:t>
      </w:r>
      <w:r w:rsidRPr="005F437A">
        <w:rPr>
          <w:sz w:val="16"/>
        </w:rPr>
        <w:t xml:space="preserve"> </w:t>
      </w:r>
      <w:r w:rsidRPr="005F437A">
        <w:rPr>
          <w:b/>
          <w:u w:val="single"/>
        </w:rPr>
        <w:t>has created a society of throwaways</w:t>
      </w:r>
      <w:r w:rsidRPr="005F437A">
        <w:rPr>
          <w:sz w:val="16"/>
        </w:rPr>
        <w:t xml:space="preserve"> of both goods and people. </w:t>
      </w:r>
      <w:r w:rsidRPr="00A60359">
        <w:rPr>
          <w:rStyle w:val="Emphasis"/>
          <w:highlight w:val="green"/>
        </w:rPr>
        <w:t>The savage ethic of economic Darwinism</w:t>
      </w:r>
      <w:r w:rsidRPr="005F437A">
        <w:rPr>
          <w:sz w:val="16"/>
        </w:rPr>
        <w:t xml:space="preserve"> also </w:t>
      </w:r>
      <w:r w:rsidRPr="00A60359">
        <w:rPr>
          <w:highlight w:val="green"/>
          <w:u w:val="single"/>
        </w:rPr>
        <w:t>drives</w:t>
      </w:r>
      <w:r w:rsidRPr="005F437A">
        <w:rPr>
          <w:u w:val="single"/>
        </w:rPr>
        <w:t xml:space="preserve"> the </w:t>
      </w:r>
      <w:r w:rsidRPr="00A60359">
        <w:rPr>
          <w:highlight w:val="green"/>
          <w:u w:val="single"/>
        </w:rPr>
        <w:t>stories</w:t>
      </w:r>
      <w:r w:rsidRPr="005F437A">
        <w:rPr>
          <w:u w:val="single"/>
        </w:rPr>
        <w:t xml:space="preserve"> we now tell about ourselves.</w:t>
      </w:r>
      <w:r w:rsidRPr="005F437A">
        <w:rPr>
          <w:sz w:val="16"/>
        </w:rPr>
        <w:t xml:space="preserve"> </w:t>
      </w:r>
      <w:r w:rsidRPr="005F437A">
        <w:rPr>
          <w:u w:val="single"/>
        </w:rPr>
        <w:t xml:space="preserve">The state of </w:t>
      </w:r>
      <w:r w:rsidRPr="00C23BF4">
        <w:rPr>
          <w:highlight w:val="green"/>
          <w:u w:val="single"/>
        </w:rPr>
        <w:t>collective unconsciousness</w:t>
      </w:r>
      <w:r w:rsidRPr="005F437A">
        <w:rPr>
          <w:u w:val="single"/>
        </w:rPr>
        <w:t xml:space="preserve"> that haunts America </w:t>
      </w:r>
      <w:r w:rsidRPr="00C23BF4">
        <w:rPr>
          <w:highlight w:val="green"/>
          <w:u w:val="single"/>
        </w:rPr>
        <w:t>has its</w:t>
      </w:r>
      <w:r w:rsidRPr="005F437A">
        <w:rPr>
          <w:u w:val="single"/>
        </w:rPr>
        <w:t xml:space="preserve"> deepest </w:t>
      </w:r>
      <w:r w:rsidRPr="00C23BF4">
        <w:rPr>
          <w:highlight w:val="green"/>
          <w:u w:val="single"/>
        </w:rPr>
        <w:t>roots</w:t>
      </w:r>
      <w:r w:rsidRPr="005F437A">
        <w:rPr>
          <w:sz w:val="16"/>
        </w:rPr>
        <w:t xml:space="preserve"> not only </w:t>
      </w:r>
      <w:r w:rsidRPr="005F437A">
        <w:rPr>
          <w:u w:val="single"/>
        </w:rPr>
        <w:t xml:space="preserve">in the writings of </w:t>
      </w:r>
      <w:r w:rsidRPr="005F437A">
        <w:rPr>
          <w:sz w:val="16"/>
        </w:rPr>
        <w:t xml:space="preserve">Friedrich </w:t>
      </w:r>
      <w:proofErr w:type="spellStart"/>
      <w:r w:rsidRPr="005F437A">
        <w:rPr>
          <w:sz w:val="16"/>
        </w:rPr>
        <w:t>Hyek</w:t>
      </w:r>
      <w:proofErr w:type="spellEnd"/>
      <w:r w:rsidRPr="005F437A">
        <w:rPr>
          <w:sz w:val="16"/>
        </w:rPr>
        <w:t xml:space="preserve">, </w:t>
      </w:r>
      <w:proofErr w:type="spellStart"/>
      <w:r w:rsidRPr="005F437A">
        <w:rPr>
          <w:sz w:val="16"/>
        </w:rPr>
        <w:t>Ayn</w:t>
      </w:r>
      <w:proofErr w:type="spellEnd"/>
      <w:r w:rsidRPr="005F437A">
        <w:rPr>
          <w:sz w:val="16"/>
        </w:rPr>
        <w:t xml:space="preserve"> Rand, Milton Friedman and other </w:t>
      </w:r>
      <w:r w:rsidRPr="005F437A">
        <w:rPr>
          <w:rStyle w:val="Emphasis"/>
        </w:rPr>
        <w:t>neoliberal philosophers</w:t>
      </w:r>
      <w:r w:rsidRPr="005F437A">
        <w:rPr>
          <w:sz w:val="16"/>
        </w:rPr>
        <w:t xml:space="preserve"> </w:t>
      </w:r>
      <w:r w:rsidRPr="005F437A">
        <w:rPr>
          <w:u w:val="single"/>
        </w:rPr>
        <w:t xml:space="preserve">but also </w:t>
      </w:r>
      <w:r w:rsidRPr="00C23BF4">
        <w:rPr>
          <w:highlight w:val="green"/>
          <w:u w:val="single"/>
        </w:rPr>
        <w:t>in</w:t>
      </w:r>
      <w:r w:rsidRPr="005F437A">
        <w:rPr>
          <w:sz w:val="16"/>
        </w:rPr>
        <w:t xml:space="preserve"> the </w:t>
      </w:r>
      <w:r w:rsidRPr="005F437A">
        <w:rPr>
          <w:u w:val="single"/>
        </w:rPr>
        <w:t xml:space="preserve">increasing merging power of </w:t>
      </w:r>
      <w:r w:rsidRPr="00C23BF4">
        <w:rPr>
          <w:highlight w:val="green"/>
          <w:u w:val="single"/>
        </w:rPr>
        <w:t>private-sector corporations that</w:t>
      </w:r>
      <w:r w:rsidRPr="005F437A">
        <w:rPr>
          <w:sz w:val="16"/>
        </w:rPr>
        <w:t xml:space="preserve">, as John Ralston Saul has argued, </w:t>
      </w:r>
      <w:r w:rsidRPr="00C23BF4">
        <w:rPr>
          <w:highlight w:val="green"/>
          <w:u w:val="single"/>
        </w:rPr>
        <w:t>has its roots</w:t>
      </w:r>
      <w:r w:rsidRPr="005F437A">
        <w:rPr>
          <w:u w:val="single"/>
        </w:rPr>
        <w:t xml:space="preserve"> </w:t>
      </w:r>
      <w:r w:rsidRPr="00C23BF4">
        <w:rPr>
          <w:highlight w:val="green"/>
          <w:u w:val="single"/>
        </w:rPr>
        <w:t>in</w:t>
      </w:r>
      <w:r w:rsidRPr="005F437A">
        <w:rPr>
          <w:u w:val="single"/>
        </w:rPr>
        <w:t xml:space="preserve"> the “anti-democratic underpinnings of</w:t>
      </w:r>
      <w:r w:rsidRPr="005F437A">
        <w:rPr>
          <w:sz w:val="16"/>
        </w:rPr>
        <w:t xml:space="preserve"> Fascist Italy in particular, but also of </w:t>
      </w:r>
      <w:r w:rsidRPr="00C23BF4">
        <w:rPr>
          <w:rStyle w:val="Emphasis"/>
          <w:highlight w:val="green"/>
        </w:rPr>
        <w:t>Nazi Germany</w:t>
      </w:r>
      <w:r w:rsidRPr="005F437A">
        <w:rPr>
          <w:sz w:val="16"/>
        </w:rPr>
        <w:t xml:space="preserve">.”[xxv] Today </w:t>
      </w:r>
      <w:r w:rsidRPr="005F437A">
        <w:rPr>
          <w:u w:val="single"/>
        </w:rPr>
        <w:t>this “corporatism [is] so strong</w:t>
      </w:r>
      <w:r w:rsidRPr="005F437A">
        <w:rPr>
          <w:sz w:val="16"/>
        </w:rPr>
        <w:t xml:space="preserve"> it that </w:t>
      </w:r>
      <w:r w:rsidRPr="005F437A">
        <w:rPr>
          <w:u w:val="single"/>
        </w:rPr>
        <w:t>it has taken the guts out of much of daily democratic life.”</w:t>
      </w:r>
      <w:r w:rsidRPr="005F437A">
        <w:rPr>
          <w:sz w:val="16"/>
        </w:rPr>
        <w:t xml:space="preserve">[xxvi] Combined with the power of the national surveillance state, it is fair to say, again quoting Saul, that “corporatism, with all of the problems attached to it, is digging itself ever deeper into our society, undermining our society.”[xxvii] Clearly, those words echoed a few years ago were not only prescient but vastly underestimated the growing authoritarianism in the United States, in particular. </w:t>
      </w:r>
      <w:r w:rsidRPr="005F437A">
        <w:rPr>
          <w:u w:val="single"/>
        </w:rPr>
        <w:t xml:space="preserve">We now live in a society in which </w:t>
      </w:r>
      <w:r w:rsidRPr="002F262D">
        <w:rPr>
          <w:highlight w:val="green"/>
          <w:u w:val="single"/>
        </w:rPr>
        <w:t>leadership has been usurped by</w:t>
      </w:r>
      <w:r w:rsidRPr="005F437A">
        <w:rPr>
          <w:sz w:val="16"/>
        </w:rPr>
        <w:t xml:space="preserve"> models of </w:t>
      </w:r>
      <w:r w:rsidRPr="002F262D">
        <w:rPr>
          <w:b/>
          <w:highlight w:val="green"/>
          <w:u w:val="single"/>
        </w:rPr>
        <w:t>corporate management</w:t>
      </w:r>
      <w:r w:rsidRPr="005F437A">
        <w:rPr>
          <w:sz w:val="16"/>
        </w:rPr>
        <w:t xml:space="preserve">, </w:t>
      </w:r>
      <w:r w:rsidRPr="002F262D">
        <w:rPr>
          <w:highlight w:val="green"/>
          <w:u w:val="single"/>
        </w:rPr>
        <w:t>self-interest has</w:t>
      </w:r>
      <w:r w:rsidRPr="002F262D">
        <w:rPr>
          <w:sz w:val="16"/>
          <w:highlight w:val="green"/>
        </w:rPr>
        <w:t xml:space="preserve"> </w:t>
      </w:r>
      <w:r w:rsidRPr="002F262D">
        <w:rPr>
          <w:highlight w:val="green"/>
          <w:u w:val="single"/>
        </w:rPr>
        <w:t>triumphed over</w:t>
      </w:r>
      <w:r w:rsidRPr="005F437A">
        <w:rPr>
          <w:u w:val="single"/>
        </w:rPr>
        <w:t xml:space="preserve"> </w:t>
      </w:r>
      <w:r w:rsidRPr="005F437A">
        <w:rPr>
          <w:sz w:val="16"/>
        </w:rPr>
        <w:t xml:space="preserve">the </w:t>
      </w:r>
      <w:r w:rsidRPr="002F262D">
        <w:rPr>
          <w:highlight w:val="green"/>
          <w:u w:val="single"/>
        </w:rPr>
        <w:t>ethical imagination</w:t>
      </w:r>
      <w:r w:rsidRPr="005F437A">
        <w:rPr>
          <w:sz w:val="16"/>
        </w:rPr>
        <w:t xml:space="preserve">, </w:t>
      </w:r>
      <w:r w:rsidRPr="002F262D">
        <w:rPr>
          <w:highlight w:val="green"/>
          <w:u w:val="single"/>
        </w:rPr>
        <w:t>and</w:t>
      </w:r>
      <w:r w:rsidRPr="005F437A">
        <w:rPr>
          <w:u w:val="single"/>
        </w:rPr>
        <w:t xml:space="preserve"> a </w:t>
      </w:r>
      <w:r w:rsidRPr="002F262D">
        <w:rPr>
          <w:highlight w:val="green"/>
          <w:u w:val="single"/>
        </w:rPr>
        <w:t>respect</w:t>
      </w:r>
      <w:r w:rsidRPr="005F437A">
        <w:rPr>
          <w:u w:val="single"/>
        </w:rPr>
        <w:t xml:space="preserve"> for others </w:t>
      </w:r>
      <w:r w:rsidRPr="002F262D">
        <w:rPr>
          <w:highlight w:val="green"/>
          <w:u w:val="single"/>
        </w:rPr>
        <w:t>is discarded for</w:t>
      </w:r>
      <w:r w:rsidRPr="005F437A">
        <w:rPr>
          <w:u w:val="single"/>
        </w:rPr>
        <w:t xml:space="preserve"> the</w:t>
      </w:r>
      <w:r w:rsidRPr="005F437A">
        <w:rPr>
          <w:sz w:val="16"/>
        </w:rPr>
        <w:t xml:space="preserve"> crude </w:t>
      </w:r>
      <w:r w:rsidRPr="005F437A">
        <w:rPr>
          <w:u w:val="single"/>
        </w:rPr>
        <w:t xml:space="preserve">instrumental goal of </w:t>
      </w:r>
      <w:r w:rsidRPr="002F262D">
        <w:rPr>
          <w:highlight w:val="green"/>
          <w:u w:val="single"/>
        </w:rPr>
        <w:t>accumulating capital</w:t>
      </w:r>
      <w:r w:rsidRPr="005F437A">
        <w:rPr>
          <w:sz w:val="16"/>
        </w:rPr>
        <w:t xml:space="preserve">, </w:t>
      </w:r>
      <w:r w:rsidRPr="005F437A">
        <w:rPr>
          <w:rStyle w:val="Emphasis"/>
        </w:rPr>
        <w:t>regardless of the social costs</w:t>
      </w:r>
      <w:r w:rsidRPr="005F437A">
        <w:rPr>
          <w:sz w:val="16"/>
        </w:rPr>
        <w:t xml:space="preserve">. Intellectuals in too many public spheres have become either dysfunctional or they have sold out. </w:t>
      </w:r>
      <w:r w:rsidRPr="005F437A">
        <w:rPr>
          <w:u w:val="single"/>
        </w:rPr>
        <w:t>Higher education</w:t>
      </w:r>
      <w:r w:rsidRPr="005F437A">
        <w:rPr>
          <w:sz w:val="16"/>
        </w:rPr>
        <w:t xml:space="preserve"> is no longer the city on the hill. Instead it </w:t>
      </w:r>
      <w:r w:rsidRPr="005F437A">
        <w:rPr>
          <w:u w:val="single"/>
        </w:rPr>
        <w:t>has become a corporate boardroom</w:t>
      </w:r>
      <w:r w:rsidRPr="005F437A">
        <w:rPr>
          <w:sz w:val="16"/>
        </w:rPr>
        <w:t xml:space="preserve">/factory </w:t>
      </w:r>
      <w:r w:rsidRPr="005F437A">
        <w:rPr>
          <w:u w:val="single"/>
        </w:rPr>
        <w:t>in which Bill Gates wannabes govern the university as if it were an outpost of Wall Street</w:t>
      </w:r>
      <w:r w:rsidRPr="005F437A">
        <w:rPr>
          <w:sz w:val="16"/>
        </w:rPr>
        <w:t xml:space="preserve">. Outside of the boardrooms, intellectual violence prevails aimed largely at faculty and students, who are reduced to either grant writers or consumers. To make matters worse academic knowledge is drowning in firewalls of obtuseness, creating a world of dysfunctional intellectuals, at least those who have tenure. Those who don’t have such security are tied to the harsh rhythm and rituals of contingent subaltern labor and barely make enough money to be able to pay their rent or mounting debts - never mind engage in teaching critically and creatively while writing as a sustained act of dissent. At the same time, the wider culture is sinking under a flood of consumer and celebrity idiocy. </w:t>
      </w:r>
      <w:r w:rsidRPr="002F262D">
        <w:rPr>
          <w:rStyle w:val="StyleBoldUnderline"/>
          <w:highlight w:val="green"/>
        </w:rPr>
        <w:t>There are some who suggest</w:t>
      </w:r>
      <w:r w:rsidRPr="005F437A">
        <w:rPr>
          <w:u w:val="single"/>
        </w:rPr>
        <w:t xml:space="preserve"> </w:t>
      </w:r>
      <w:r w:rsidRPr="005F437A">
        <w:rPr>
          <w:sz w:val="16"/>
        </w:rPr>
        <w:t xml:space="preserve">that such </w:t>
      </w:r>
      <w:r w:rsidRPr="002F262D">
        <w:rPr>
          <w:highlight w:val="green"/>
          <w:u w:val="single"/>
        </w:rPr>
        <w:t>critiques</w:t>
      </w:r>
      <w:r w:rsidRPr="005F437A">
        <w:rPr>
          <w:u w:val="single"/>
        </w:rPr>
        <w:t xml:space="preserve"> of the growing authoritarianism and repression in American society </w:t>
      </w:r>
      <w:r w:rsidRPr="002F262D">
        <w:rPr>
          <w:highlight w:val="green"/>
          <w:u w:val="single"/>
        </w:rPr>
        <w:t xml:space="preserve">are </w:t>
      </w:r>
      <w:r w:rsidRPr="002F262D">
        <w:rPr>
          <w:rStyle w:val="Emphasis"/>
          <w:highlight w:val="green"/>
        </w:rPr>
        <w:t>useless</w:t>
      </w:r>
      <w:r w:rsidRPr="005F437A">
        <w:rPr>
          <w:sz w:val="16"/>
        </w:rPr>
        <w:t xml:space="preserve"> </w:t>
      </w:r>
      <w:r w:rsidRPr="005F437A">
        <w:rPr>
          <w:u w:val="single"/>
        </w:rPr>
        <w:t xml:space="preserve">and </w:t>
      </w:r>
      <w:r w:rsidRPr="005F437A">
        <w:rPr>
          <w:sz w:val="16"/>
        </w:rPr>
        <w:t xml:space="preserve">in the long run </w:t>
      </w:r>
      <w:r w:rsidRPr="005F437A">
        <w:rPr>
          <w:u w:val="single"/>
        </w:rPr>
        <w:t>do nothing more than reinforce</w:t>
      </w:r>
      <w:r w:rsidRPr="005F437A">
        <w:rPr>
          <w:sz w:val="16"/>
        </w:rPr>
        <w:t xml:space="preserve"> a crippling </w:t>
      </w:r>
      <w:proofErr w:type="spellStart"/>
      <w:r w:rsidRPr="005F437A">
        <w:rPr>
          <w:u w:val="single"/>
        </w:rPr>
        <w:t>dystopianism</w:t>
      </w:r>
      <w:proofErr w:type="spellEnd"/>
      <w:r w:rsidRPr="005F437A">
        <w:rPr>
          <w:sz w:val="16"/>
        </w:rPr>
        <w:t xml:space="preserve">. I think </w:t>
      </w:r>
      <w:r w:rsidRPr="002F262D">
        <w:rPr>
          <w:highlight w:val="green"/>
          <w:u w:val="single"/>
        </w:rPr>
        <w:t>this line of argument is</w:t>
      </w:r>
      <w:r w:rsidRPr="005F437A">
        <w:rPr>
          <w:sz w:val="16"/>
        </w:rPr>
        <w:t xml:space="preserve"> not only </w:t>
      </w:r>
      <w:r w:rsidRPr="005F437A">
        <w:rPr>
          <w:u w:val="single"/>
        </w:rPr>
        <w:t xml:space="preserve">wrong but </w:t>
      </w:r>
      <w:proofErr w:type="spellStart"/>
      <w:r w:rsidRPr="009B48C2">
        <w:rPr>
          <w:b/>
          <w:highlight w:val="green"/>
          <w:u w:val="single"/>
        </w:rPr>
        <w:t>complicit</w:t>
      </w:r>
      <w:r w:rsidRPr="005F437A">
        <w:rPr>
          <w:b/>
          <w:u w:val="single"/>
        </w:rPr>
        <w:t>ous</w:t>
      </w:r>
      <w:proofErr w:type="spellEnd"/>
      <w:r w:rsidRPr="005F437A">
        <w:rPr>
          <w:b/>
          <w:u w:val="single"/>
        </w:rPr>
        <w:t xml:space="preserve"> </w:t>
      </w:r>
      <w:r w:rsidRPr="009B48C2">
        <w:rPr>
          <w:highlight w:val="green"/>
          <w:u w:val="single"/>
        </w:rPr>
        <w:t>with the</w:t>
      </w:r>
      <w:r w:rsidRPr="005F437A">
        <w:rPr>
          <w:u w:val="single"/>
        </w:rPr>
        <w:t xml:space="preserve"> very </w:t>
      </w:r>
      <w:r w:rsidRPr="009B48C2">
        <w:rPr>
          <w:highlight w:val="green"/>
          <w:u w:val="single"/>
        </w:rPr>
        <w:t>problems it refuses to acknowledge</w:t>
      </w:r>
      <w:r w:rsidRPr="005F437A">
        <w:rPr>
          <w:sz w:val="16"/>
        </w:rPr>
        <w:t xml:space="preserve">. From a left suffocating in cynicism, there is the argument that people are already aware of these problems, as if neoliberal hegemony does not exist and that its success in building a consensus around its ideology as a mode of common sense is passé. At the same time, </w:t>
      </w:r>
      <w:r w:rsidRPr="009B48C2">
        <w:rPr>
          <w:highlight w:val="green"/>
          <w:u w:val="single"/>
        </w:rPr>
        <w:t xml:space="preserve">liberals detest such criticism because it calls into </w:t>
      </w:r>
      <w:r w:rsidRPr="009B48C2">
        <w:rPr>
          <w:rStyle w:val="Emphasis"/>
          <w:highlight w:val="green"/>
        </w:rPr>
        <w:t>question the totality</w:t>
      </w:r>
      <w:r w:rsidRPr="009B48C2">
        <w:rPr>
          <w:sz w:val="16"/>
          <w:highlight w:val="green"/>
        </w:rPr>
        <w:t xml:space="preserve"> </w:t>
      </w:r>
      <w:r w:rsidRPr="009B48C2">
        <w:rPr>
          <w:rStyle w:val="Emphasis"/>
          <w:highlight w:val="green"/>
        </w:rPr>
        <w:t>of American politics</w:t>
      </w:r>
      <w:r w:rsidRPr="009B48C2">
        <w:rPr>
          <w:sz w:val="16"/>
          <w:highlight w:val="green"/>
        </w:rPr>
        <w:t xml:space="preserve"> </w:t>
      </w:r>
      <w:r w:rsidRPr="009B48C2">
        <w:rPr>
          <w:highlight w:val="green"/>
          <w:u w:val="single"/>
        </w:rPr>
        <w:t xml:space="preserve">rather than focus on </w:t>
      </w:r>
      <w:r w:rsidRPr="009B48C2">
        <w:rPr>
          <w:b/>
          <w:highlight w:val="green"/>
          <w:u w:val="single"/>
        </w:rPr>
        <w:t>one issue</w:t>
      </w:r>
      <w:r w:rsidRPr="009B48C2">
        <w:rPr>
          <w:sz w:val="16"/>
          <w:highlight w:val="green"/>
        </w:rPr>
        <w:t xml:space="preserve"> </w:t>
      </w:r>
      <w:r w:rsidRPr="009B48C2">
        <w:rPr>
          <w:highlight w:val="green"/>
          <w:u w:val="single"/>
        </w:rPr>
        <w:t>and gestures toward a</w:t>
      </w:r>
      <w:r w:rsidRPr="009B48C2">
        <w:rPr>
          <w:sz w:val="16"/>
          <w:highlight w:val="green"/>
        </w:rPr>
        <w:t xml:space="preserve"> </w:t>
      </w:r>
      <w:r w:rsidRPr="009B48C2">
        <w:rPr>
          <w:rStyle w:val="Emphasis"/>
          <w:highlight w:val="green"/>
        </w:rPr>
        <w:t>radical restructuring</w:t>
      </w:r>
      <w:r w:rsidRPr="009B48C2">
        <w:rPr>
          <w:sz w:val="16"/>
          <w:highlight w:val="green"/>
        </w:rPr>
        <w:t xml:space="preserve"> </w:t>
      </w:r>
      <w:r w:rsidRPr="009B48C2">
        <w:rPr>
          <w:rStyle w:val="Emphasis"/>
          <w:highlight w:val="green"/>
        </w:rPr>
        <w:t xml:space="preserve">of American society </w:t>
      </w:r>
      <w:r w:rsidRPr="009B48C2">
        <w:rPr>
          <w:highlight w:val="green"/>
          <w:u w:val="single"/>
        </w:rPr>
        <w:t>rather than</w:t>
      </w:r>
      <w:r w:rsidRPr="009B48C2">
        <w:rPr>
          <w:sz w:val="16"/>
          <w:highlight w:val="green"/>
        </w:rPr>
        <w:t xml:space="preserve"> </w:t>
      </w:r>
      <w:r w:rsidRPr="009B48C2">
        <w:rPr>
          <w:b/>
          <w:highlight w:val="green"/>
          <w:u w:val="single"/>
        </w:rPr>
        <w:t>piecemeal</w:t>
      </w:r>
      <w:r w:rsidRPr="005F437A">
        <w:rPr>
          <w:b/>
          <w:u w:val="single"/>
        </w:rPr>
        <w:t xml:space="preserve"> </w:t>
      </w:r>
      <w:r w:rsidRPr="005F437A">
        <w:rPr>
          <w:sz w:val="16"/>
        </w:rPr>
        <w:t xml:space="preserve">and useless </w:t>
      </w:r>
      <w:r w:rsidRPr="009B48C2">
        <w:rPr>
          <w:b/>
          <w:highlight w:val="green"/>
          <w:u w:val="single"/>
        </w:rPr>
        <w:t>reforms</w:t>
      </w:r>
      <w:r w:rsidRPr="005F437A">
        <w:rPr>
          <w:sz w:val="16"/>
        </w:rPr>
        <w:t xml:space="preserve">. </w:t>
      </w:r>
      <w:r w:rsidRPr="005F437A">
        <w:rPr>
          <w:u w:val="single"/>
        </w:rPr>
        <w:t xml:space="preserve">The call </w:t>
      </w:r>
      <w:proofErr w:type="gramStart"/>
      <w:r w:rsidRPr="005F437A">
        <w:rPr>
          <w:u w:val="single"/>
        </w:rPr>
        <w:t>for such a restructuring</w:t>
      </w:r>
      <w:r w:rsidRPr="005F437A">
        <w:rPr>
          <w:sz w:val="16"/>
        </w:rPr>
        <w:t xml:space="preserve"> rather than piecemeal reforms</w:t>
      </w:r>
      <w:proofErr w:type="gramEnd"/>
      <w:r w:rsidRPr="005F437A">
        <w:rPr>
          <w:sz w:val="16"/>
        </w:rPr>
        <w:t xml:space="preserve"> </w:t>
      </w:r>
      <w:r w:rsidRPr="005F437A">
        <w:rPr>
          <w:u w:val="single"/>
        </w:rPr>
        <w:t>sends liberals into fits of hysteria.</w:t>
      </w:r>
      <w:r w:rsidRPr="005F437A">
        <w:rPr>
          <w:sz w:val="16"/>
        </w:rPr>
        <w:t xml:space="preserve"> Of course, the right in all of its varieties views criticism as a virus that destroys everything they admire about America - a society in which democracy has been eviscerated and largely benefits the top ten percent of the population. Most importantly, th</w:t>
      </w:r>
      <w:r w:rsidRPr="005F437A">
        <w:rPr>
          <w:u w:val="single"/>
        </w:rPr>
        <w:t xml:space="preserve">e banality of evil lies less in the humdrum cruelty of everyday relations but in its normalization, </w:t>
      </w:r>
      <w:r w:rsidRPr="005F437A">
        <w:rPr>
          <w:sz w:val="16"/>
        </w:rPr>
        <w:t xml:space="preserve">the </w:t>
      </w:r>
      <w:proofErr w:type="spellStart"/>
      <w:r w:rsidRPr="005F437A">
        <w:rPr>
          <w:sz w:val="16"/>
        </w:rPr>
        <w:t>depolicitizaton</w:t>
      </w:r>
      <w:proofErr w:type="spellEnd"/>
      <w:r w:rsidRPr="005F437A">
        <w:rPr>
          <w:sz w:val="16"/>
        </w:rPr>
        <w:t xml:space="preserve"> of culture, and, at the present moment, </w:t>
      </w:r>
      <w:r w:rsidRPr="005F437A">
        <w:rPr>
          <w:u w:val="single"/>
        </w:rPr>
        <w:t>in the reproduction of a neoliberal society that eradicates any vestige of public values</w:t>
      </w:r>
      <w:r w:rsidRPr="005F437A">
        <w:rPr>
          <w:sz w:val="16"/>
        </w:rPr>
        <w:t xml:space="preserve">, </w:t>
      </w:r>
      <w:r w:rsidRPr="005F437A">
        <w:rPr>
          <w:u w:val="single"/>
        </w:rPr>
        <w:t>the ethical imagination, social responsibility, civic education and democratic social relations</w:t>
      </w:r>
      <w:r w:rsidRPr="005F437A">
        <w:rPr>
          <w:sz w:val="16"/>
        </w:rPr>
        <w:t xml:space="preserve">. </w:t>
      </w:r>
      <w:r w:rsidRPr="00E21EFF">
        <w:rPr>
          <w:highlight w:val="green"/>
          <w:u w:val="single"/>
        </w:rPr>
        <w:t xml:space="preserve">The enemy is not a </w:t>
      </w:r>
      <w:r w:rsidRPr="00E21EFF">
        <w:rPr>
          <w:rStyle w:val="Emphasis"/>
          <w:highlight w:val="green"/>
        </w:rPr>
        <w:t>market economy</w:t>
      </w:r>
      <w:r w:rsidRPr="00E21EFF">
        <w:rPr>
          <w:sz w:val="16"/>
          <w:highlight w:val="green"/>
        </w:rPr>
        <w:t xml:space="preserve"> </w:t>
      </w:r>
      <w:r w:rsidRPr="00E21EFF">
        <w:rPr>
          <w:highlight w:val="green"/>
          <w:u w:val="single"/>
        </w:rPr>
        <w:t xml:space="preserve">but a </w:t>
      </w:r>
      <w:r w:rsidRPr="00E21EFF">
        <w:rPr>
          <w:rStyle w:val="Emphasis"/>
          <w:highlight w:val="green"/>
        </w:rPr>
        <w:t>market society</w:t>
      </w:r>
      <w:r w:rsidRPr="00E21EFF">
        <w:rPr>
          <w:sz w:val="16"/>
          <w:highlight w:val="green"/>
        </w:rPr>
        <w:t xml:space="preserve"> </w:t>
      </w:r>
      <w:r w:rsidRPr="00E21EFF">
        <w:rPr>
          <w:highlight w:val="green"/>
          <w:u w:val="single"/>
        </w:rPr>
        <w:t>and the breakdown of</w:t>
      </w:r>
      <w:r w:rsidRPr="005F437A">
        <w:rPr>
          <w:u w:val="single"/>
        </w:rPr>
        <w:t xml:space="preserve"> all forms of social solidarity that inform democratic politics and the cultural, political and economic </w:t>
      </w:r>
      <w:r w:rsidRPr="00E21EFF">
        <w:rPr>
          <w:highlight w:val="green"/>
          <w:u w:val="single"/>
        </w:rPr>
        <w:t>institutions that make it possible</w:t>
      </w:r>
      <w:r w:rsidRPr="005F437A">
        <w:rPr>
          <w:sz w:val="16"/>
        </w:rPr>
        <w:t xml:space="preserve">. </w:t>
      </w:r>
      <w:r w:rsidRPr="005F437A">
        <w:rPr>
          <w:u w:val="single"/>
        </w:rPr>
        <w:t>The authoritarianism</w:t>
      </w:r>
      <w:r w:rsidRPr="005F437A">
        <w:rPr>
          <w:sz w:val="16"/>
        </w:rPr>
        <w:t xml:space="preserve"> that now shapes American society </w:t>
      </w:r>
      <w:r w:rsidRPr="005F437A">
        <w:rPr>
          <w:rStyle w:val="Emphasis"/>
        </w:rPr>
        <w:t>is not a matter of fate</w:t>
      </w:r>
      <w:r w:rsidRPr="005F437A">
        <w:rPr>
          <w:sz w:val="16"/>
        </w:rPr>
        <w:t xml:space="preserve"> </w:t>
      </w:r>
      <w:r w:rsidRPr="005F437A">
        <w:rPr>
          <w:u w:val="single"/>
        </w:rPr>
        <w:t>but one rooted in</w:t>
      </w:r>
      <w:r w:rsidRPr="005F437A">
        <w:rPr>
          <w:sz w:val="16"/>
        </w:rPr>
        <w:t xml:space="preserve"> </w:t>
      </w:r>
      <w:r w:rsidRPr="005F437A">
        <w:rPr>
          <w:u w:val="single"/>
        </w:rPr>
        <w:t xml:space="preserve">organized struggle and a vision built on the recognition </w:t>
      </w:r>
      <w:r w:rsidRPr="005F437A">
        <w:rPr>
          <w:sz w:val="16"/>
        </w:rPr>
        <w:t xml:space="preserve">that </w:t>
      </w:r>
      <w:r w:rsidRPr="00E21EFF">
        <w:rPr>
          <w:rStyle w:val="Emphasis"/>
          <w:highlight w:val="green"/>
        </w:rPr>
        <w:t>there are always alternatives</w:t>
      </w:r>
      <w:r w:rsidRPr="005F437A">
        <w:rPr>
          <w:sz w:val="16"/>
        </w:rPr>
        <w:t xml:space="preserve"> to the existing order </w:t>
      </w:r>
      <w:r w:rsidRPr="005F437A">
        <w:rPr>
          <w:u w:val="single"/>
        </w:rPr>
        <w:t xml:space="preserve">that speak to the promise of a </w:t>
      </w:r>
      <w:r w:rsidRPr="005F437A">
        <w:rPr>
          <w:b/>
          <w:u w:val="single"/>
        </w:rPr>
        <w:t>democracy to come</w:t>
      </w:r>
      <w:r w:rsidRPr="005F437A">
        <w:rPr>
          <w:u w:val="single"/>
        </w:rPr>
        <w:t xml:space="preserve">. </w:t>
      </w:r>
      <w:r w:rsidRPr="005F437A">
        <w:rPr>
          <w:sz w:val="16"/>
        </w:rPr>
        <w:t xml:space="preserve">The </w:t>
      </w:r>
      <w:r w:rsidRPr="005F437A">
        <w:rPr>
          <w:u w:val="single"/>
        </w:rPr>
        <w:t>contradictions of neoliberalism are unraveling</w:t>
      </w:r>
      <w:r w:rsidRPr="005F437A">
        <w:rPr>
          <w:sz w:val="16"/>
        </w:rPr>
        <w:t xml:space="preserve">, </w:t>
      </w:r>
      <w:r w:rsidRPr="005F437A">
        <w:rPr>
          <w:u w:val="single"/>
        </w:rPr>
        <w:t>but the consensus that informs it is alive and well</w:t>
      </w:r>
      <w:r w:rsidRPr="005F437A">
        <w:rPr>
          <w:sz w:val="16"/>
        </w:rPr>
        <w:t xml:space="preserve">. And </w:t>
      </w:r>
      <w:r w:rsidRPr="00E21EFF">
        <w:rPr>
          <w:highlight w:val="green"/>
          <w:u w:val="single"/>
        </w:rPr>
        <w:t>it is at that level of</w:t>
      </w:r>
      <w:r w:rsidRPr="00E21EFF">
        <w:rPr>
          <w:sz w:val="16"/>
          <w:highlight w:val="green"/>
        </w:rPr>
        <w:t xml:space="preserve"> </w:t>
      </w:r>
      <w:r w:rsidRPr="00E21EFF">
        <w:rPr>
          <w:rStyle w:val="Emphasis"/>
          <w:highlight w:val="green"/>
        </w:rPr>
        <w:t>educational intervention</w:t>
      </w:r>
      <w:r w:rsidRPr="005F437A">
        <w:rPr>
          <w:sz w:val="16"/>
        </w:rPr>
        <w:t xml:space="preserve"> that </w:t>
      </w:r>
      <w:r w:rsidRPr="00E21EFF">
        <w:rPr>
          <w:highlight w:val="green"/>
          <w:u w:val="single"/>
        </w:rPr>
        <w:t>the war against market authoritarianism</w:t>
      </w:r>
      <w:r w:rsidRPr="005F437A">
        <w:rPr>
          <w:sz w:val="16"/>
        </w:rPr>
        <w:t xml:space="preserve"> in all of its diverse forms </w:t>
      </w:r>
      <w:r w:rsidRPr="00E21EFF">
        <w:rPr>
          <w:highlight w:val="green"/>
          <w:u w:val="single"/>
        </w:rPr>
        <w:t xml:space="preserve">has to be fought </w:t>
      </w:r>
      <w:r w:rsidRPr="00E21EFF">
        <w:rPr>
          <w:rStyle w:val="Emphasis"/>
          <w:highlight w:val="green"/>
        </w:rPr>
        <w:t>first</w:t>
      </w:r>
      <w:r w:rsidRPr="005F437A">
        <w:rPr>
          <w:sz w:val="16"/>
        </w:rPr>
        <w:t xml:space="preserve">. </w:t>
      </w:r>
      <w:r w:rsidRPr="005F437A">
        <w:rPr>
          <w:u w:val="single"/>
        </w:rPr>
        <w:t>Commonsense has become the enemy of critical thought</w:t>
      </w:r>
      <w:r w:rsidRPr="005F437A">
        <w:rPr>
          <w:sz w:val="16"/>
        </w:rPr>
        <w:t xml:space="preserve">. Hope is no longer part of the discourse of the left, only a dreary sense of despair with no vision of how to imagine a radical democracy. </w:t>
      </w:r>
      <w:r w:rsidRPr="005F437A">
        <w:rPr>
          <w:u w:val="single"/>
        </w:rPr>
        <w:t>Manufactured ignorance has become a virtue instead of a liability in a society ruled by the financial elite</w:t>
      </w:r>
      <w:r w:rsidRPr="005F437A">
        <w:rPr>
          <w:sz w:val="16"/>
        </w:rPr>
        <w:t xml:space="preserve">. And as such we have no serious crisis of ideas. Instead, </w:t>
      </w:r>
      <w:r w:rsidRPr="005F437A">
        <w:rPr>
          <w:u w:val="single"/>
        </w:rPr>
        <w:t>we have a crisis of power relations and structures that needs a new political language if it is to be contested at the level of both a pedagogical and political struggle.</w:t>
      </w:r>
      <w:r w:rsidRPr="005F437A">
        <w:rPr>
          <w:sz w:val="16"/>
        </w:rPr>
        <w:t xml:space="preserve"> </w:t>
      </w:r>
      <w:r w:rsidRPr="000A2850">
        <w:rPr>
          <w:highlight w:val="green"/>
          <w:u w:val="single"/>
        </w:rPr>
        <w:t>The</w:t>
      </w:r>
      <w:r w:rsidRPr="005F437A">
        <w:rPr>
          <w:u w:val="single"/>
        </w:rPr>
        <w:t xml:space="preserve"> current </w:t>
      </w:r>
      <w:r w:rsidRPr="000A2850">
        <w:rPr>
          <w:highlight w:val="green"/>
          <w:u w:val="single"/>
        </w:rPr>
        <w:t>neoliberal drive</w:t>
      </w:r>
      <w:r w:rsidRPr="005F437A">
        <w:rPr>
          <w:u w:val="single"/>
        </w:rPr>
        <w:t xml:space="preserve"> to ruthlessly extend</w:t>
      </w:r>
      <w:r w:rsidRPr="005F437A">
        <w:rPr>
          <w:sz w:val="16"/>
        </w:rPr>
        <w:t xml:space="preserve"> the never-ending task of </w:t>
      </w:r>
      <w:r w:rsidRPr="005F437A">
        <w:rPr>
          <w:u w:val="single"/>
        </w:rPr>
        <w:t xml:space="preserve">accumulating capital </w:t>
      </w:r>
      <w:r w:rsidRPr="000A2850">
        <w:rPr>
          <w:highlight w:val="green"/>
          <w:u w:val="single"/>
        </w:rPr>
        <w:t>is</w:t>
      </w:r>
      <w:r w:rsidRPr="005F437A">
        <w:rPr>
          <w:u w:val="single"/>
        </w:rPr>
        <w:t xml:space="preserve"> matched only by its</w:t>
      </w:r>
      <w:r w:rsidRPr="005F437A">
        <w:rPr>
          <w:sz w:val="16"/>
        </w:rPr>
        <w:t xml:space="preserve"> ruthless </w:t>
      </w:r>
      <w:r w:rsidRPr="005F437A">
        <w:rPr>
          <w:u w:val="single"/>
        </w:rPr>
        <w:t xml:space="preserve">determination </w:t>
      </w:r>
      <w:r w:rsidRPr="000A2850">
        <w:rPr>
          <w:highlight w:val="green"/>
          <w:u w:val="single"/>
        </w:rPr>
        <w:t>to produce</w:t>
      </w:r>
      <w:r w:rsidRPr="005F437A">
        <w:rPr>
          <w:u w:val="single"/>
        </w:rPr>
        <w:t xml:space="preserve"> a notion of common sense that reinforces </w:t>
      </w:r>
      <w:r w:rsidRPr="000A2850">
        <w:rPr>
          <w:highlight w:val="green"/>
          <w:u w:val="single"/>
        </w:rPr>
        <w:t>the idea that</w:t>
      </w:r>
      <w:r w:rsidRPr="000A2850">
        <w:rPr>
          <w:sz w:val="16"/>
          <w:highlight w:val="green"/>
        </w:rPr>
        <w:t xml:space="preserve"> </w:t>
      </w:r>
      <w:r w:rsidRPr="000A2850">
        <w:rPr>
          <w:b/>
          <w:highlight w:val="green"/>
          <w:u w:val="single"/>
        </w:rPr>
        <w:t>there is no way to think beyond the present system</w:t>
      </w:r>
      <w:r w:rsidRPr="005F437A">
        <w:rPr>
          <w:sz w:val="16"/>
        </w:rPr>
        <w:t xml:space="preserve">. </w:t>
      </w:r>
      <w:r w:rsidRPr="005F437A">
        <w:rPr>
          <w:u w:val="single"/>
        </w:rPr>
        <w:t xml:space="preserve">The American public needs to break the authoritarian </w:t>
      </w:r>
      <w:proofErr w:type="spellStart"/>
      <w:r w:rsidRPr="005F437A">
        <w:rPr>
          <w:u w:val="single"/>
        </w:rPr>
        <w:t>dysimagination</w:t>
      </w:r>
      <w:proofErr w:type="spellEnd"/>
      <w:r w:rsidRPr="005F437A">
        <w:rPr>
          <w:u w:val="single"/>
        </w:rPr>
        <w:t xml:space="preserve"> machine that affirms everyone as a consumer</w:t>
      </w:r>
      <w:r w:rsidRPr="005F437A">
        <w:rPr>
          <w:sz w:val="16"/>
        </w:rPr>
        <w:t xml:space="preserve"> and reduces freedom to unchecked self-interest while reproducing subjects who are willingly complicit with the plundering of the environment, resources and public goods by the financial elite. </w:t>
      </w:r>
      <w:r w:rsidRPr="005F437A">
        <w:rPr>
          <w:u w:val="single"/>
        </w:rPr>
        <w:t>Class and racial warfare are alive and well in the United States</w:t>
      </w:r>
      <w:r w:rsidRPr="005F437A">
        <w:rPr>
          <w:sz w:val="16"/>
        </w:rPr>
        <w:t xml:space="preserve">. In fact, racism and the class warfare waged by right-wing politicians, bankers, hedge fund managers and the corporate rich are intensifying. </w:t>
      </w:r>
      <w:r w:rsidRPr="005F437A">
        <w:rPr>
          <w:u w:val="single"/>
        </w:rPr>
        <w:t>Americans need to reject a politics in which public goods are demonized and eradicated</w:t>
      </w:r>
      <w:r w:rsidRPr="005F437A">
        <w:rPr>
          <w:sz w:val="16"/>
        </w:rPr>
        <w:t xml:space="preserve">, </w:t>
      </w:r>
      <w:r w:rsidRPr="005F437A">
        <w:rPr>
          <w:u w:val="single"/>
        </w:rPr>
        <w:t>African-American youths become the fodder for wars abroad and the military-prison-industrial complex</w:t>
      </w:r>
      <w:r w:rsidRPr="005F437A">
        <w:rPr>
          <w:sz w:val="16"/>
        </w:rPr>
        <w:t xml:space="preserve">, </w:t>
      </w:r>
      <w:r w:rsidRPr="005F437A">
        <w:rPr>
          <w:u w:val="single"/>
        </w:rPr>
        <w:t>the underclass disappears, public servants are disparaged, youths vanish into debt and despair, and the middle class passes into oblivion</w:t>
      </w:r>
      <w:r w:rsidRPr="005F437A">
        <w:rPr>
          <w:sz w:val="16"/>
        </w:rPr>
        <w:t xml:space="preserve">. While politics must be connected to its material moorings, it is not enough to imagine a different future than the one that now hangs over us like a suffocating sandstorm. Those </w:t>
      </w:r>
      <w:r w:rsidRPr="000A2850">
        <w:rPr>
          <w:highlight w:val="green"/>
          <w:u w:val="single"/>
        </w:rPr>
        <w:t>intellectuals</w:t>
      </w:r>
      <w:r w:rsidRPr="005F437A">
        <w:rPr>
          <w:u w:val="single"/>
        </w:rPr>
        <w:t xml:space="preserve">, workers, </w:t>
      </w:r>
      <w:r w:rsidRPr="000A2850">
        <w:rPr>
          <w:highlight w:val="green"/>
          <w:u w:val="single"/>
        </w:rPr>
        <w:t>young people</w:t>
      </w:r>
      <w:r w:rsidRPr="005F437A">
        <w:rPr>
          <w:u w:val="single"/>
        </w:rPr>
        <w:t xml:space="preserve">, artists </w:t>
      </w:r>
      <w:r w:rsidRPr="000A2850">
        <w:rPr>
          <w:highlight w:val="green"/>
          <w:u w:val="single"/>
        </w:rPr>
        <w:t>and others</w:t>
      </w:r>
      <w:r w:rsidRPr="005F437A">
        <w:rPr>
          <w:u w:val="single"/>
        </w:rPr>
        <w:t xml:space="preserve"> committed to a radical democracy </w:t>
      </w:r>
      <w:r w:rsidRPr="000A2850">
        <w:rPr>
          <w:highlight w:val="green"/>
          <w:u w:val="single"/>
        </w:rPr>
        <w:t>need</w:t>
      </w:r>
      <w:r w:rsidRPr="005F437A">
        <w:rPr>
          <w:u w:val="single"/>
        </w:rPr>
        <w:t xml:space="preserve"> to</w:t>
      </w:r>
      <w:r w:rsidRPr="005F437A">
        <w:rPr>
          <w:sz w:val="16"/>
        </w:rPr>
        <w:t xml:space="preserve"> </w:t>
      </w:r>
      <w:r w:rsidRPr="005F437A">
        <w:rPr>
          <w:u w:val="single"/>
        </w:rPr>
        <w:t xml:space="preserve">develop </w:t>
      </w:r>
      <w:r w:rsidRPr="000A2850">
        <w:rPr>
          <w:highlight w:val="green"/>
          <w:u w:val="single"/>
        </w:rPr>
        <w:t xml:space="preserve">a </w:t>
      </w:r>
      <w:r w:rsidRPr="000A2850">
        <w:rPr>
          <w:rStyle w:val="Emphasis"/>
          <w:highlight w:val="green"/>
        </w:rPr>
        <w:t>new vocabulary</w:t>
      </w:r>
      <w:r w:rsidRPr="005F437A">
        <w:rPr>
          <w:sz w:val="16"/>
        </w:rPr>
        <w:t xml:space="preserve"> </w:t>
      </w:r>
      <w:r w:rsidRPr="005F437A">
        <w:rPr>
          <w:u w:val="single"/>
        </w:rPr>
        <w:t>about how to think about the meaning of politics</w:t>
      </w:r>
      <w:r w:rsidRPr="005F437A">
        <w:rPr>
          <w:sz w:val="16"/>
        </w:rPr>
        <w:t xml:space="preserve">, </w:t>
      </w:r>
      <w:r w:rsidRPr="005F437A">
        <w:rPr>
          <w:u w:val="single"/>
        </w:rPr>
        <w:t>human agency and the building of a formative culture through which organized collective struggles can develop in the effort to imagine a new and more democratic future.</w:t>
      </w:r>
    </w:p>
    <w:p w:rsidR="005F6AED" w:rsidRPr="00E634B1" w:rsidRDefault="005F6AED" w:rsidP="005F6AED"/>
    <w:p w:rsidR="005F6AED" w:rsidRDefault="005F6AED" w:rsidP="005F6AED">
      <w:pPr>
        <w:pStyle w:val="Heading2"/>
      </w:pPr>
      <w:r>
        <w:t>Off</w:t>
      </w:r>
    </w:p>
    <w:p w:rsidR="005F6AED" w:rsidRPr="005234FA" w:rsidRDefault="005F6AED" w:rsidP="005F6AED">
      <w:pPr>
        <w:pStyle w:val="Heading4"/>
      </w:pPr>
      <w:r w:rsidRPr="005234FA">
        <w:t>Engaging Cuba sends a signal the US has ne</w:t>
      </w:r>
      <w:r>
        <w:t>w intentions on Latin America—i</w:t>
      </w:r>
      <w:r w:rsidRPr="005234FA">
        <w:t xml:space="preserve">ncreases relations and influence in the region </w:t>
      </w:r>
    </w:p>
    <w:p w:rsidR="005F6AED" w:rsidRDefault="005F6AED" w:rsidP="005F6AED">
      <w:r>
        <w:rPr>
          <w:rStyle w:val="StyleStyleBold12pt"/>
        </w:rPr>
        <w:t>IAD</w:t>
      </w:r>
      <w:r w:rsidRPr="009B51C3">
        <w:rPr>
          <w:rStyle w:val="StyleStyleBold12pt"/>
        </w:rPr>
        <w:t xml:space="preserve"> </w:t>
      </w:r>
      <w:r>
        <w:rPr>
          <w:rStyle w:val="StyleStyleBold12pt"/>
        </w:rPr>
        <w:t>‘</w:t>
      </w:r>
      <w:r w:rsidRPr="009B51C3">
        <w:rPr>
          <w:rStyle w:val="StyleStyleBold12pt"/>
        </w:rPr>
        <w:t>9</w:t>
      </w:r>
      <w:r>
        <w:t xml:space="preserve"> (“</w:t>
      </w:r>
      <w:r w:rsidRPr="009B51C3">
        <w:t>A Second Chance: US Policy in the Americas</w:t>
      </w:r>
      <w:r>
        <w:t>,” Inter-American Dialogue; http://www.thedialogue.org/PublicationFiles/A%20Second%20Chance</w:t>
      </w:r>
      <w:proofErr w:type="gramStart"/>
      <w:r>
        <w:t>,%</w:t>
      </w:r>
      <w:proofErr w:type="gramEnd"/>
      <w:r>
        <w:t xml:space="preserve">20FINAL%20to%20post.pdf) </w:t>
      </w:r>
    </w:p>
    <w:p w:rsidR="005F6AED" w:rsidRPr="009B51C3" w:rsidRDefault="005F6AED" w:rsidP="005F6AED"/>
    <w:p w:rsidR="005F6AED" w:rsidRDefault="005F6AED" w:rsidP="005F6AED">
      <w:pPr>
        <w:rPr>
          <w:rStyle w:val="StyleBoldUnderline"/>
        </w:rPr>
      </w:pPr>
      <w:r w:rsidRPr="00EB1FD1">
        <w:rPr>
          <w:rStyle w:val="StyleBoldUnderline"/>
          <w:highlight w:val="green"/>
        </w:rPr>
        <w:t>Cuba is not</w:t>
      </w:r>
      <w:r w:rsidRPr="00EB1FD1">
        <w:rPr>
          <w:sz w:val="16"/>
        </w:rPr>
        <w:t xml:space="preserve">, in itself, </w:t>
      </w:r>
      <w:r w:rsidRPr="00EB1FD1">
        <w:rPr>
          <w:rStyle w:val="StyleBoldUnderline"/>
          <w:highlight w:val="green"/>
        </w:rPr>
        <w:t xml:space="preserve">an urgent concern for the United </w:t>
      </w:r>
      <w:proofErr w:type="gramStart"/>
      <w:r w:rsidRPr="00EB1FD1">
        <w:rPr>
          <w:rStyle w:val="StyleBoldUnderline"/>
          <w:highlight w:val="green"/>
        </w:rPr>
        <w:t>States</w:t>
      </w:r>
      <w:r w:rsidRPr="009B51C3">
        <w:rPr>
          <w:rStyle w:val="StyleBoldUnderline"/>
        </w:rPr>
        <w:t xml:space="preserve"> .</w:t>
      </w:r>
      <w:proofErr w:type="gramEnd"/>
      <w:r w:rsidRPr="00EB1FD1">
        <w:rPr>
          <w:sz w:val="16"/>
        </w:rPr>
        <w:t xml:space="preserve"> But </w:t>
      </w:r>
      <w:r w:rsidRPr="009B51C3">
        <w:rPr>
          <w:rStyle w:val="StyleBoldUnderline"/>
        </w:rPr>
        <w:t xml:space="preserve">there is no other issue on which Washington is so out of step with the rest of the </w:t>
      </w:r>
      <w:proofErr w:type="gramStart"/>
      <w:r w:rsidRPr="009B51C3">
        <w:rPr>
          <w:rStyle w:val="StyleBoldUnderline"/>
        </w:rPr>
        <w:t xml:space="preserve">region </w:t>
      </w:r>
      <w:r w:rsidRPr="00EB1FD1">
        <w:rPr>
          <w:sz w:val="16"/>
        </w:rPr>
        <w:t>.</w:t>
      </w:r>
      <w:proofErr w:type="gramEnd"/>
      <w:r w:rsidRPr="00EB1FD1">
        <w:rPr>
          <w:sz w:val="16"/>
        </w:rPr>
        <w:t xml:space="preserve"> </w:t>
      </w:r>
      <w:r w:rsidRPr="00EB1FD1">
        <w:rPr>
          <w:rStyle w:val="Emphasis"/>
          <w:highlight w:val="green"/>
        </w:rPr>
        <w:t>Nothing would better demonstrate the new administration’s intention to pursue a fresh approach to Latin America</w:t>
      </w:r>
      <w:r w:rsidRPr="00EB1FD1">
        <w:rPr>
          <w:sz w:val="16"/>
          <w:highlight w:val="green"/>
        </w:rPr>
        <w:t xml:space="preserve"> </w:t>
      </w:r>
      <w:r w:rsidRPr="00EB1FD1">
        <w:rPr>
          <w:rStyle w:val="StyleBoldUnderline"/>
          <w:highlight w:val="green"/>
        </w:rPr>
        <w:t xml:space="preserve">than making a quick start to dismantle the web of restrictions that the United States has imposed on </w:t>
      </w:r>
      <w:proofErr w:type="gramStart"/>
      <w:r w:rsidRPr="00EB1FD1">
        <w:rPr>
          <w:rStyle w:val="StyleBoldUnderline"/>
          <w:highlight w:val="green"/>
        </w:rPr>
        <w:t>Cuba</w:t>
      </w:r>
      <w:r w:rsidRPr="00EB1FD1">
        <w:rPr>
          <w:sz w:val="16"/>
          <w:highlight w:val="green"/>
        </w:rPr>
        <w:t xml:space="preserve"> .</w:t>
      </w:r>
      <w:proofErr w:type="gramEnd"/>
      <w:r w:rsidRPr="00EB1FD1">
        <w:rPr>
          <w:sz w:val="16"/>
          <w:highlight w:val="green"/>
        </w:rPr>
        <w:t xml:space="preserve"> </w:t>
      </w:r>
      <w:r w:rsidRPr="00EB1FD1">
        <w:rPr>
          <w:rStyle w:val="Emphasis"/>
          <w:highlight w:val="green"/>
        </w:rPr>
        <w:t>A policy shift on cuba</w:t>
      </w:r>
      <w:r w:rsidRPr="00EB1FD1">
        <w:rPr>
          <w:sz w:val="16"/>
        </w:rPr>
        <w:t xml:space="preserve">, </w:t>
      </w:r>
      <w:r w:rsidRPr="00EB1FD1">
        <w:rPr>
          <w:rStyle w:val="StyleBoldUnderline"/>
        </w:rPr>
        <w:t>w</w:t>
      </w:r>
      <w:r w:rsidRPr="009B51C3">
        <w:rPr>
          <w:rStyle w:val="StyleBoldUnderline"/>
        </w:rPr>
        <w:t xml:space="preserve">hich carries great symbolic weight in the region, </w:t>
      </w:r>
      <w:r w:rsidRPr="00EB1FD1">
        <w:rPr>
          <w:rStyle w:val="StyleBoldUnderline"/>
          <w:highlight w:val="green"/>
        </w:rPr>
        <w:t>would be a powerful signal that Washington will be more responsive to Latin America</w:t>
      </w:r>
      <w:r w:rsidRPr="009B51C3">
        <w:rPr>
          <w:rStyle w:val="StyleBoldUnderline"/>
        </w:rPr>
        <w:t xml:space="preserve">n </w:t>
      </w:r>
      <w:proofErr w:type="gramStart"/>
      <w:r w:rsidRPr="009B51C3">
        <w:rPr>
          <w:rStyle w:val="StyleBoldUnderline"/>
        </w:rPr>
        <w:t>views</w:t>
      </w:r>
      <w:r w:rsidRPr="00EB1FD1">
        <w:rPr>
          <w:sz w:val="16"/>
        </w:rPr>
        <w:t xml:space="preserve"> .</w:t>
      </w:r>
      <w:proofErr w:type="gramEnd"/>
      <w:r w:rsidRPr="00EB1FD1">
        <w:rPr>
          <w:sz w:val="16"/>
        </w:rPr>
        <w:t xml:space="preserve"> The Cuban American community, which has effectively blocked any easing of U .S .Cuba policy to date, is politically weaker and more diverse than it once </w:t>
      </w:r>
      <w:proofErr w:type="gramStart"/>
      <w:r w:rsidRPr="00EB1FD1">
        <w:rPr>
          <w:sz w:val="16"/>
        </w:rPr>
        <w:t>was .</w:t>
      </w:r>
      <w:proofErr w:type="gramEnd"/>
      <w:r w:rsidRPr="00EB1FD1">
        <w:rPr>
          <w:sz w:val="16"/>
        </w:rPr>
        <w:t xml:space="preserve"> Still, it will have considerable influence in shaping the U .</w:t>
      </w:r>
      <w:proofErr w:type="gramStart"/>
      <w:r w:rsidRPr="00EB1FD1">
        <w:rPr>
          <w:sz w:val="16"/>
        </w:rPr>
        <w:t>S .</w:t>
      </w:r>
      <w:proofErr w:type="gramEnd"/>
      <w:r w:rsidRPr="00EB1FD1">
        <w:rPr>
          <w:sz w:val="16"/>
        </w:rPr>
        <w:t xml:space="preserve"> </w:t>
      </w:r>
      <w:proofErr w:type="gramStart"/>
      <w:r w:rsidRPr="00EB1FD1">
        <w:rPr>
          <w:sz w:val="16"/>
        </w:rPr>
        <w:t>approach</w:t>
      </w:r>
      <w:proofErr w:type="gramEnd"/>
      <w:r w:rsidRPr="00EB1FD1">
        <w:rPr>
          <w:sz w:val="16"/>
        </w:rPr>
        <w:t xml:space="preserve"> to the island, and its views will have to be taken into account . That is why the Obama administration should start, as it has promised, by scrapping the barriers to family travel and remittance transfers to Cuba</w:t>
      </w:r>
      <w:r w:rsidRPr="009B51C3">
        <w:rPr>
          <w:rStyle w:val="StyleBoldUnderline"/>
        </w:rPr>
        <w:t xml:space="preserve"> </w:t>
      </w:r>
    </w:p>
    <w:p w:rsidR="005F6AED" w:rsidRPr="007E148C" w:rsidRDefault="005F6AED" w:rsidP="005F6AED">
      <w:pPr>
        <w:pStyle w:val="Heading4"/>
      </w:pPr>
      <w:r>
        <w:t>Engagement is zero-sum</w:t>
      </w:r>
    </w:p>
    <w:p w:rsidR="005F6AED" w:rsidRPr="00712AB6" w:rsidRDefault="005F6AED" w:rsidP="005F6AED">
      <w:pPr>
        <w:rPr>
          <w:rStyle w:val="StyleStyleBold12pt"/>
        </w:rPr>
      </w:pPr>
      <w:r w:rsidRPr="00712AB6">
        <w:rPr>
          <w:rStyle w:val="StyleStyleBold12pt"/>
        </w:rPr>
        <w:t>Dowd ‘12</w:t>
      </w:r>
    </w:p>
    <w:p w:rsidR="005F6AED" w:rsidRPr="000C74FA" w:rsidRDefault="005F6AED" w:rsidP="005F6AED">
      <w:r w:rsidRPr="000C74FA">
        <w:t xml:space="preserve">Alan Dowd, Senior Fellow with the American Security Council Foundation, 2012, “Crisis in the America's,” </w:t>
      </w:r>
      <w:hyperlink r:id="rId11" w:history="1">
        <w:r w:rsidRPr="000C74FA">
          <w:rPr>
            <w:rStyle w:val="Hyperlink"/>
          </w:rPr>
          <w:t>http://www.ascfusa.org/content_pages/view/crisisinamericas</w:t>
        </w:r>
      </w:hyperlink>
    </w:p>
    <w:p w:rsidR="005F6AED" w:rsidRPr="00966E80" w:rsidRDefault="005F6AED" w:rsidP="005F6AED">
      <w:pPr>
        <w:rPr>
          <w:sz w:val="16"/>
          <w:szCs w:val="16"/>
        </w:rPr>
      </w:pPr>
    </w:p>
    <w:p w:rsidR="005F6AED" w:rsidRPr="00FB3B7E" w:rsidRDefault="005F6AED" w:rsidP="005F6AED">
      <w:pPr>
        <w:rPr>
          <w:sz w:val="16"/>
        </w:rPr>
      </w:pPr>
      <w:r w:rsidRPr="00066A34">
        <w:rPr>
          <w:rStyle w:val="StyleBoldUnderline"/>
          <w:highlight w:val="green"/>
        </w:rPr>
        <w:t>Reengagement</w:t>
      </w:r>
      <w:r w:rsidRPr="00DA2BC7">
        <w:rPr>
          <w:rStyle w:val="StyleBoldUnderline"/>
        </w:rPr>
        <w:t xml:space="preserve"> also </w:t>
      </w:r>
      <w:r w:rsidRPr="00066A34">
        <w:rPr>
          <w:rStyle w:val="StyleBoldUnderline"/>
          <w:highlight w:val="green"/>
        </w:rPr>
        <w:t>means revitalizing security ties</w:t>
      </w:r>
      <w:r w:rsidRPr="00DA2BC7">
        <w:rPr>
          <w:rStyle w:val="StyleBoldUnderline"/>
        </w:rPr>
        <w:t>.</w:t>
      </w:r>
      <w:r w:rsidRPr="00966E80">
        <w:rPr>
          <w:sz w:val="16"/>
        </w:rPr>
        <w:t xml:space="preserve"> A good model to follow might be what’s happening in China’s backyard. </w:t>
      </w:r>
      <w:r w:rsidRPr="00066A34">
        <w:rPr>
          <w:rStyle w:val="StyleBoldUnderline"/>
          <w:highlight w:val="green"/>
        </w:rPr>
        <w:t xml:space="preserve">To deter China and </w:t>
      </w:r>
      <w:r w:rsidRPr="00066A34">
        <w:rPr>
          <w:rStyle w:val="Emphasis"/>
          <w:highlight w:val="green"/>
        </w:rPr>
        <w:t>prevent an accidental war</w:t>
      </w:r>
      <w:r w:rsidRPr="00DA2BC7">
        <w:rPr>
          <w:rStyle w:val="StyleBoldUnderline"/>
        </w:rPr>
        <w:t xml:space="preserve">, </w:t>
      </w:r>
      <w:r w:rsidRPr="00066A34">
        <w:rPr>
          <w:rStyle w:val="StyleBoldUnderline"/>
          <w:highlight w:val="green"/>
        </w:rPr>
        <w:t>the U.S. is reviving</w:t>
      </w:r>
      <w:r w:rsidRPr="00DA2BC7">
        <w:rPr>
          <w:rStyle w:val="StyleBoldUnderline"/>
        </w:rPr>
        <w:t xml:space="preserve"> its security </w:t>
      </w:r>
      <w:r w:rsidRPr="00066A34">
        <w:rPr>
          <w:rStyle w:val="StyleBoldUnderline"/>
          <w:highlight w:val="green"/>
        </w:rPr>
        <w:t>partnerships all across the Asia-Pacific</w:t>
      </w:r>
      <w:r w:rsidRPr="00DA2BC7">
        <w:rPr>
          <w:rStyle w:val="StyleBoldUnderline"/>
        </w:rPr>
        <w:t xml:space="preserve"> region. </w:t>
      </w:r>
      <w:r w:rsidRPr="00066A34">
        <w:rPr>
          <w:rStyle w:val="Emphasis"/>
          <w:highlight w:val="green"/>
        </w:rPr>
        <w:t>Perhaps it’s time to do the same in Latin America</w:t>
      </w:r>
      <w:r w:rsidRPr="00DA2BC7">
        <w:rPr>
          <w:rStyle w:val="StyleBoldUnderline"/>
        </w:rPr>
        <w:t xml:space="preserve">. We should remember that </w:t>
      </w:r>
      <w:r w:rsidRPr="00066A34">
        <w:rPr>
          <w:rStyle w:val="StyleBoldUnderline"/>
          <w:highlight w:val="green"/>
        </w:rPr>
        <w:t>many Latin American countries</w:t>
      </w:r>
      <w:r w:rsidRPr="00966E80">
        <w:rPr>
          <w:sz w:val="16"/>
        </w:rPr>
        <w:t>—from Mexico and Panama to Colombia and Chile—</w:t>
      </w:r>
      <w:r w:rsidRPr="00066A34">
        <w:rPr>
          <w:rStyle w:val="StyleBoldUnderline"/>
          <w:highlight w:val="green"/>
        </w:rPr>
        <w:t>border the Pacific.</w:t>
      </w:r>
      <w:r w:rsidRPr="00966E80">
        <w:rPr>
          <w:sz w:val="16"/>
        </w:rPr>
        <w:t xml:space="preserve"> Given Beijing’s actions</w:t>
      </w:r>
      <w:r w:rsidRPr="00DA2BC7">
        <w:rPr>
          <w:rStyle w:val="StyleBoldUnderline"/>
        </w:rPr>
        <w:t xml:space="preserve">, </w:t>
      </w:r>
      <w:r w:rsidRPr="00066A34">
        <w:rPr>
          <w:rStyle w:val="StyleBoldUnderline"/>
          <w:highlight w:val="green"/>
        </w:rPr>
        <w:t>it makes sense to bring</w:t>
      </w:r>
      <w:r w:rsidRPr="00DA2BC7">
        <w:rPr>
          <w:rStyle w:val="StyleBoldUnderline"/>
        </w:rPr>
        <w:t xml:space="preserve"> these </w:t>
      </w:r>
      <w:r w:rsidRPr="00066A34">
        <w:rPr>
          <w:rStyle w:val="StyleBoldUnderline"/>
          <w:highlight w:val="green"/>
        </w:rPr>
        <w:t>Latin American partners</w:t>
      </w:r>
      <w:r w:rsidRPr="00966E80">
        <w:rPr>
          <w:sz w:val="16"/>
        </w:rPr>
        <w:t xml:space="preserve"> on the Pacific Rim </w:t>
      </w:r>
      <w:r w:rsidRPr="00066A34">
        <w:rPr>
          <w:rStyle w:val="StyleBoldUnderline"/>
          <w:highlight w:val="green"/>
        </w:rPr>
        <w:t>into the alliance of alliances</w:t>
      </w:r>
      <w:r w:rsidRPr="00966E80">
        <w:rPr>
          <w:sz w:val="16"/>
        </w:rPr>
        <w:t xml:space="preserve"> that is already stabilizing the Asia-Pacific region.¶ Finally, all of </w:t>
      </w:r>
      <w:r w:rsidRPr="00066A34">
        <w:rPr>
          <w:rStyle w:val="StyleBoldUnderline"/>
          <w:highlight w:val="green"/>
        </w:rPr>
        <w:t>this</w:t>
      </w:r>
      <w:r w:rsidRPr="00DA2BC7">
        <w:rPr>
          <w:rStyle w:val="StyleBoldUnderline"/>
        </w:rPr>
        <w:t xml:space="preserve"> needs to be part of a revived Monroe Doctrine.</w:t>
      </w:r>
      <w:r w:rsidRPr="00DA2BC7">
        <w:rPr>
          <w:rStyle w:val="StyleBoldUnderline"/>
          <w:sz w:val="12"/>
        </w:rPr>
        <w:t xml:space="preserve">¶ </w:t>
      </w:r>
      <w:r w:rsidRPr="00DA2BC7">
        <w:rPr>
          <w:rStyle w:val="StyleBoldUnderline"/>
        </w:rPr>
        <w:t>Focusing on Chinese encroachment in the Americas</w:t>
      </w:r>
      <w:r w:rsidRPr="00966E80">
        <w:rPr>
          <w:sz w:val="16"/>
        </w:rPr>
        <w:t xml:space="preserve">, this “Monroe Doctrine 2.0” </w:t>
      </w:r>
      <w:r w:rsidRPr="00066A34">
        <w:rPr>
          <w:rStyle w:val="StyleBoldUnderline"/>
          <w:highlight w:val="green"/>
        </w:rPr>
        <w:t>would make it clear to Beijing that the U</w:t>
      </w:r>
      <w:r w:rsidRPr="001E687A">
        <w:rPr>
          <w:rStyle w:val="StyleBoldUnderline"/>
        </w:rPr>
        <w:t>nited</w:t>
      </w:r>
      <w:r w:rsidRPr="00066A34">
        <w:rPr>
          <w:rStyle w:val="StyleBoldUnderline"/>
          <w:highlight w:val="green"/>
        </w:rPr>
        <w:t xml:space="preserve"> S</w:t>
      </w:r>
      <w:r w:rsidRPr="001E687A">
        <w:rPr>
          <w:rStyle w:val="StyleBoldUnderline"/>
        </w:rPr>
        <w:t>tates</w:t>
      </w:r>
      <w:r w:rsidRPr="00966E80">
        <w:rPr>
          <w:sz w:val="16"/>
        </w:rPr>
        <w:t xml:space="preserve"> welcomes China’s efforts to conduct trade in the Americas but </w:t>
      </w:r>
      <w:r w:rsidRPr="00066A34">
        <w:rPr>
          <w:rStyle w:val="StyleBoldUnderline"/>
          <w:highlight w:val="green"/>
        </w:rPr>
        <w:t>discourages</w:t>
      </w:r>
      <w:r w:rsidRPr="00DA2BC7">
        <w:rPr>
          <w:rStyle w:val="StyleBoldUnderline"/>
        </w:rPr>
        <w:t xml:space="preserve"> any </w:t>
      </w:r>
      <w:r w:rsidRPr="00066A34">
        <w:rPr>
          <w:rStyle w:val="StyleBoldUnderline"/>
          <w:highlight w:val="green"/>
        </w:rPr>
        <w:t>claims of control</w:t>
      </w:r>
      <w:r w:rsidRPr="00DA2BC7">
        <w:rPr>
          <w:rStyle w:val="StyleBoldUnderline"/>
        </w:rPr>
        <w:t>—implied or explicit—</w:t>
      </w:r>
      <w:r w:rsidRPr="00066A34">
        <w:rPr>
          <w:rStyle w:val="StyleBoldUnderline"/>
          <w:highlight w:val="green"/>
        </w:rPr>
        <w:t>by China</w:t>
      </w:r>
      <w:r w:rsidRPr="00DA2BC7">
        <w:rPr>
          <w:rStyle w:val="StyleBoldUnderline"/>
        </w:rPr>
        <w:t xml:space="preserve"> over territories, properties or facilities </w:t>
      </w:r>
      <w:r w:rsidRPr="00066A34">
        <w:rPr>
          <w:rStyle w:val="StyleBoldUnderline"/>
          <w:highlight w:val="green"/>
        </w:rPr>
        <w:t>in the Americas</w:t>
      </w:r>
      <w:r w:rsidRPr="00DA2BC7">
        <w:rPr>
          <w:rStyle w:val="StyleBoldUnderline"/>
        </w:rPr>
        <w:t>.</w:t>
      </w:r>
      <w:r w:rsidRPr="00966E80">
        <w:rPr>
          <w:sz w:val="16"/>
        </w:rPr>
        <w:t xml:space="preserve"> In addition, </w:t>
      </w:r>
      <w:r w:rsidRPr="00DA2BC7">
        <w:rPr>
          <w:rStyle w:val="StyleBoldUnderline"/>
        </w:rPr>
        <w:t>Washington should make it clear to Beijing that the American people would look unfavorably upon the sale of Chinese arms or the basing of Chinese advisors or military assets in the Western Hemisphere.</w:t>
      </w:r>
      <w:r w:rsidRPr="00DA2BC7">
        <w:rPr>
          <w:rStyle w:val="StyleBoldUnderline"/>
          <w:sz w:val="12"/>
        </w:rPr>
        <w:t xml:space="preserve">¶ </w:t>
      </w:r>
      <w:r w:rsidRPr="00966E80">
        <w:rPr>
          <w:sz w:val="16"/>
        </w:rPr>
        <w:t xml:space="preserve">In short, what it was true in the 19th and 20th centuries must remain true in the 21st: </w:t>
      </w:r>
      <w:r w:rsidRPr="00066A34">
        <w:rPr>
          <w:rStyle w:val="StyleBoldUnderline"/>
          <w:highlight w:val="green"/>
        </w:rPr>
        <w:t>There is room for only one great power in the Western Hemisphere</w:t>
      </w:r>
      <w:r w:rsidRPr="00DA2BC7">
        <w:rPr>
          <w:rStyle w:val="StyleBoldUnderline"/>
        </w:rPr>
        <w:t>.</w:t>
      </w:r>
    </w:p>
    <w:p w:rsidR="005F6AED" w:rsidRPr="00652234" w:rsidRDefault="005F6AED" w:rsidP="005F6AED">
      <w:pPr>
        <w:pStyle w:val="Heading4"/>
      </w:pPr>
      <w:r>
        <w:t xml:space="preserve">Key to Chinese oil security </w:t>
      </w:r>
    </w:p>
    <w:p w:rsidR="005F6AED" w:rsidRDefault="005F6AED" w:rsidP="005F6AED">
      <w:proofErr w:type="spellStart"/>
      <w:r w:rsidRPr="00C12B6E">
        <w:rPr>
          <w:rStyle w:val="StyleStyleBold12pt"/>
        </w:rPr>
        <w:t>Cerna</w:t>
      </w:r>
      <w:proofErr w:type="spellEnd"/>
      <w:r w:rsidRPr="00C12B6E">
        <w:rPr>
          <w:rStyle w:val="StyleStyleBold12pt"/>
        </w:rPr>
        <w:t xml:space="preserve"> </w:t>
      </w:r>
      <w:r>
        <w:rPr>
          <w:rStyle w:val="StyleStyleBold12pt"/>
        </w:rPr>
        <w:t>‘</w:t>
      </w:r>
      <w:r w:rsidRPr="00C12B6E">
        <w:rPr>
          <w:rStyle w:val="StyleStyleBold12pt"/>
        </w:rPr>
        <w:t>11</w:t>
      </w:r>
      <w:r w:rsidRPr="003E22F6">
        <w:t xml:space="preserve"> – M</w:t>
      </w:r>
      <w:r>
        <w:t xml:space="preserve">ichael, China Research Center, China's Growing Presence in Latin America: Implications for U.S. and Chinese Presence in the Region, 4/15/11, </w:t>
      </w:r>
      <w:hyperlink r:id="rId12" w:history="1">
        <w:r>
          <w:rPr>
            <w:rStyle w:val="Hyperlink"/>
          </w:rPr>
          <w:t>http://www.chinacenter.net/chinas-growing-presence-in-latin-america-implications-for-u-s-and-chinese-presence-in-the-region/</w:t>
        </w:r>
      </w:hyperlink>
      <w:r>
        <w:t>]</w:t>
      </w:r>
    </w:p>
    <w:p w:rsidR="005F6AED" w:rsidRDefault="005F6AED" w:rsidP="005F6AED"/>
    <w:p w:rsidR="005F6AED" w:rsidRPr="00C12B6E" w:rsidRDefault="005F6AED" w:rsidP="005F6AED">
      <w:pPr>
        <w:rPr>
          <w:sz w:val="14"/>
        </w:rPr>
      </w:pPr>
      <w:r w:rsidRPr="00066A34">
        <w:rPr>
          <w:rStyle w:val="StyleBoldUnderline"/>
          <w:highlight w:val="green"/>
        </w:rPr>
        <w:t>China’s thirst for natural resources</w:t>
      </w:r>
      <w:r w:rsidRPr="00823246">
        <w:rPr>
          <w:rStyle w:val="StyleBoldUnderline"/>
        </w:rPr>
        <w:t xml:space="preserve"> </w:t>
      </w:r>
      <w:r w:rsidRPr="00066A34">
        <w:rPr>
          <w:rStyle w:val="StyleBoldUnderline"/>
          <w:highlight w:val="green"/>
        </w:rPr>
        <w:t>has sent the country in search of</w:t>
      </w:r>
      <w:r w:rsidRPr="00066A34">
        <w:rPr>
          <w:sz w:val="14"/>
          <w:highlight w:val="green"/>
        </w:rPr>
        <w:t xml:space="preserve"> </w:t>
      </w:r>
      <w:r w:rsidRPr="00066A34">
        <w:rPr>
          <w:rStyle w:val="Emphasis"/>
          <w:highlight w:val="green"/>
        </w:rPr>
        <w:t>sustainable supplies of oil</w:t>
      </w:r>
      <w:r w:rsidRPr="00823246">
        <w:rPr>
          <w:rStyle w:val="Emphasis"/>
        </w:rPr>
        <w:t>,</w:t>
      </w:r>
      <w:r w:rsidRPr="00C12B6E">
        <w:rPr>
          <w:sz w:val="14"/>
        </w:rPr>
        <w:t xml:space="preserve"> soy and iron ore. </w:t>
      </w:r>
      <w:r w:rsidRPr="00066A34">
        <w:rPr>
          <w:rStyle w:val="StyleBoldUnderline"/>
          <w:highlight w:val="green"/>
        </w:rPr>
        <w:t>In South America</w:t>
      </w:r>
      <w:r w:rsidRPr="00066A34">
        <w:rPr>
          <w:sz w:val="14"/>
          <w:highlight w:val="green"/>
        </w:rPr>
        <w:t xml:space="preserve">, </w:t>
      </w:r>
      <w:r w:rsidRPr="00066A34">
        <w:rPr>
          <w:rStyle w:val="StyleBoldUnderline"/>
          <w:highlight w:val="green"/>
        </w:rPr>
        <w:t>China has</w:t>
      </w:r>
      <w:r w:rsidRPr="00B01159">
        <w:rPr>
          <w:rStyle w:val="StyleBoldUnderline"/>
        </w:rPr>
        <w:t xml:space="preserve"> found</w:t>
      </w:r>
      <w:r w:rsidRPr="00C12B6E">
        <w:rPr>
          <w:sz w:val="14"/>
        </w:rPr>
        <w:t xml:space="preserve"> some of the </w:t>
      </w:r>
      <w:proofErr w:type="gramStart"/>
      <w:r w:rsidRPr="00C12B6E">
        <w:rPr>
          <w:sz w:val="14"/>
        </w:rPr>
        <w:t xml:space="preserve">most </w:t>
      </w:r>
      <w:r w:rsidRPr="00B01159">
        <w:rPr>
          <w:rStyle w:val="StyleBoldUnderline"/>
        </w:rPr>
        <w:t>well</w:t>
      </w:r>
      <w:proofErr w:type="gramEnd"/>
      <w:r w:rsidRPr="00B01159">
        <w:rPr>
          <w:rStyle w:val="StyleBoldUnderline"/>
        </w:rPr>
        <w:t xml:space="preserve">-endowed </w:t>
      </w:r>
      <w:r w:rsidRPr="00066A34">
        <w:rPr>
          <w:rStyle w:val="StyleBoldUnderline"/>
          <w:highlight w:val="green"/>
        </w:rPr>
        <w:t>partners</w:t>
      </w:r>
      <w:r w:rsidRPr="00C12B6E">
        <w:rPr>
          <w:sz w:val="14"/>
        </w:rPr>
        <w:t xml:space="preserve"> in the world. </w:t>
      </w:r>
      <w:r w:rsidRPr="00B01159">
        <w:rPr>
          <w:rStyle w:val="StyleBoldUnderline"/>
        </w:rPr>
        <w:t>China is devouring Latin American commodities</w:t>
      </w:r>
      <w:r w:rsidRPr="00C12B6E">
        <w:rPr>
          <w:sz w:val="14"/>
        </w:rPr>
        <w:t xml:space="preserve"> and eyeing a market of 500 million people. “</w:t>
      </w:r>
      <w:r w:rsidRPr="00066A34">
        <w:rPr>
          <w:rStyle w:val="StyleBoldUnderline"/>
          <w:highlight w:val="green"/>
        </w:rPr>
        <w:t>Countries</w:t>
      </w:r>
      <w:r w:rsidRPr="00B01159">
        <w:rPr>
          <w:rStyle w:val="StyleBoldUnderline"/>
        </w:rPr>
        <w:t xml:space="preserve"> in South America</w:t>
      </w:r>
      <w:r w:rsidRPr="00C12B6E">
        <w:rPr>
          <w:sz w:val="14"/>
        </w:rPr>
        <w:t xml:space="preserve"> have arable land and </w:t>
      </w:r>
      <w:r w:rsidRPr="00066A34">
        <w:rPr>
          <w:rStyle w:val="Emphasis"/>
          <w:highlight w:val="green"/>
        </w:rPr>
        <w:t>need our technology</w:t>
      </w:r>
      <w:r w:rsidRPr="00B01159">
        <w:rPr>
          <w:rStyle w:val="Emphasis"/>
        </w:rPr>
        <w:t xml:space="preserve"> </w:t>
      </w:r>
      <w:r w:rsidRPr="00066A34">
        <w:rPr>
          <w:rStyle w:val="Emphasis"/>
          <w:highlight w:val="green"/>
        </w:rPr>
        <w:t>and investment</w:t>
      </w:r>
      <w:r w:rsidRPr="00066A34">
        <w:rPr>
          <w:sz w:val="14"/>
          <w:highlight w:val="green"/>
        </w:rPr>
        <w:t xml:space="preserve">, </w:t>
      </w:r>
      <w:r w:rsidRPr="00066A34">
        <w:rPr>
          <w:rStyle w:val="StyleBoldUnderline"/>
          <w:highlight w:val="green"/>
        </w:rPr>
        <w:t>and they welcome our companies</w:t>
      </w:r>
      <w:r w:rsidRPr="00C12B6E">
        <w:rPr>
          <w:sz w:val="14"/>
        </w:rPr>
        <w:t xml:space="preserve">. It’s a win-win solution,” said Wang </w:t>
      </w:r>
      <w:proofErr w:type="spellStart"/>
      <w:r w:rsidRPr="00C12B6E">
        <w:rPr>
          <w:sz w:val="14"/>
        </w:rPr>
        <w:t>Yunkun</w:t>
      </w:r>
      <w:proofErr w:type="spellEnd"/>
      <w:r w:rsidRPr="00C12B6E">
        <w:rPr>
          <w:sz w:val="14"/>
        </w:rPr>
        <w:t xml:space="preserve">, deputy director of the Agriculture and Rural Affairs Committee of the National People’s Congress, as reported by </w:t>
      </w:r>
      <w:proofErr w:type="spellStart"/>
      <w:r w:rsidRPr="00C12B6E">
        <w:rPr>
          <w:sz w:val="14"/>
        </w:rPr>
        <w:t>MercoPress</w:t>
      </w:r>
      <w:proofErr w:type="spellEnd"/>
      <w:r w:rsidRPr="00C12B6E">
        <w:rPr>
          <w:sz w:val="14"/>
        </w:rPr>
        <w:t>. In 2006, more than 36% of Chile’s total exports were directed toward Asia, with China taking 12% of the total. Chile was the first Latin American country to complete a major bilateral trade agreement with China (</w:t>
      </w:r>
      <w:proofErr w:type="spellStart"/>
      <w:r w:rsidRPr="00C12B6E">
        <w:rPr>
          <w:sz w:val="14"/>
        </w:rPr>
        <w:t>Santiso</w:t>
      </w:r>
      <w:proofErr w:type="spellEnd"/>
      <w:r w:rsidRPr="00C12B6E">
        <w:rPr>
          <w:sz w:val="14"/>
        </w:rPr>
        <w:t xml:space="preserve">, 2007). Since then China has looked beyond Chile, also targeting Brazil, Venezuela, Ecuador, Argentina and Peru. In 2009, China became Brazil’s largest single export market, eclipsing the U.S. for the first time in history. Later, Brazil’s then-president, Luiz </w:t>
      </w:r>
      <w:proofErr w:type="spellStart"/>
      <w:r w:rsidRPr="00C12B6E">
        <w:rPr>
          <w:sz w:val="14"/>
        </w:rPr>
        <w:t>Inacio</w:t>
      </w:r>
      <w:proofErr w:type="spellEnd"/>
      <w:r w:rsidRPr="00C12B6E">
        <w:rPr>
          <w:sz w:val="14"/>
        </w:rPr>
        <w:t xml:space="preserve"> Lula da Silva, and his Chinese counterpart, Hu Jintao, signed an agreement that allowed the China Development Bank and Sinopec to loan Brazil’s state-controlled oil company, </w:t>
      </w:r>
      <w:proofErr w:type="spellStart"/>
      <w:r w:rsidRPr="00C12B6E">
        <w:rPr>
          <w:sz w:val="14"/>
        </w:rPr>
        <w:t>Petrobras</w:t>
      </w:r>
      <w:proofErr w:type="spellEnd"/>
      <w:r w:rsidRPr="00C12B6E">
        <w:rPr>
          <w:sz w:val="14"/>
        </w:rPr>
        <w:t xml:space="preserve">, $10 billion in return for as many as 200,000 barrels a day of crude oil for ten years (Economist, 2009). This is but one example of how </w:t>
      </w:r>
      <w:r w:rsidRPr="00AB6D60">
        <w:rPr>
          <w:rStyle w:val="StyleBoldUnderline"/>
        </w:rPr>
        <w:t>China is seizing lending opportunities in Latin America</w:t>
      </w:r>
      <w:r w:rsidRPr="00C12B6E">
        <w:rPr>
          <w:sz w:val="14"/>
        </w:rPr>
        <w:t xml:space="preserve"> when traditional lenders such as the Inter-American Development Bank are being pushed to their limits. “Just one of China’s loans, the $10 billion for Brazil’s national oil company, is almost as much as the $11.2 billion in all approved financing by the Inter-American Bank in 2008,” according to The New York Times. It was not only in Brazil that China went after oil. </w:t>
      </w:r>
      <w:r w:rsidRPr="00AB6D60">
        <w:rPr>
          <w:rStyle w:val="StyleBoldUnderline"/>
        </w:rPr>
        <w:t>In order to meet rising industrial needs</w:t>
      </w:r>
      <w:r w:rsidRPr="00C12B6E">
        <w:rPr>
          <w:sz w:val="14"/>
        </w:rPr>
        <w:t xml:space="preserve"> and consumer demand, </w:t>
      </w:r>
      <w:r w:rsidRPr="00066A34">
        <w:rPr>
          <w:rStyle w:val="StyleBoldUnderline"/>
          <w:highlight w:val="green"/>
        </w:rPr>
        <w:t>China has pursued</w:t>
      </w:r>
      <w:r w:rsidRPr="00AB6D60">
        <w:rPr>
          <w:rStyle w:val="StyleBoldUnderline"/>
        </w:rPr>
        <w:t xml:space="preserve"> investments and </w:t>
      </w:r>
      <w:r w:rsidRPr="00066A34">
        <w:rPr>
          <w:rStyle w:val="StyleBoldUnderline"/>
          <w:highlight w:val="green"/>
        </w:rPr>
        <w:t>agreements with</w:t>
      </w:r>
      <w:r w:rsidRPr="00AB6D60">
        <w:rPr>
          <w:rStyle w:val="StyleBoldUnderline"/>
        </w:rPr>
        <w:t xml:space="preserve"> a variety of </w:t>
      </w:r>
      <w:r w:rsidRPr="00066A34">
        <w:rPr>
          <w:rStyle w:val="StyleBoldUnderline"/>
          <w:highlight w:val="green"/>
        </w:rPr>
        <w:t>Latin American oil producers</w:t>
      </w:r>
      <w:r w:rsidRPr="00C12B6E">
        <w:rPr>
          <w:sz w:val="14"/>
        </w:rPr>
        <w:t xml:space="preserve">. In 2007 </w:t>
      </w:r>
      <w:r w:rsidRPr="00C12B6E">
        <w:rPr>
          <w:rStyle w:val="StyleBoldUnderline"/>
        </w:rPr>
        <w:t>Venezuela agreed to a</w:t>
      </w:r>
      <w:r w:rsidRPr="00C12B6E">
        <w:rPr>
          <w:sz w:val="14"/>
        </w:rPr>
        <w:t xml:space="preserve"> $6 billion </w:t>
      </w:r>
      <w:r w:rsidRPr="00C12B6E">
        <w:rPr>
          <w:rStyle w:val="StyleBoldUnderline"/>
        </w:rPr>
        <w:t xml:space="preserve">joint investment fund for </w:t>
      </w:r>
      <w:r w:rsidRPr="00C12B6E">
        <w:rPr>
          <w:sz w:val="14"/>
        </w:rPr>
        <w:t xml:space="preserve">infrastructure </w:t>
      </w:r>
      <w:r w:rsidRPr="00C12B6E">
        <w:rPr>
          <w:rStyle w:val="StyleBoldUnderline"/>
        </w:rPr>
        <w:t>projects at home and for oil refineries in China</w:t>
      </w:r>
      <w:r w:rsidRPr="00C12B6E">
        <w:rPr>
          <w:sz w:val="14"/>
        </w:rPr>
        <w:t xml:space="preserve"> a</w:t>
      </w:r>
      <w:r w:rsidRPr="00C12B6E">
        <w:rPr>
          <w:rStyle w:val="StyleBoldUnderline"/>
        </w:rPr>
        <w:t>ble to process Venezuelan heavy crude oil</w:t>
      </w:r>
      <w:r w:rsidRPr="00C12B6E">
        <w:rPr>
          <w:sz w:val="14"/>
        </w:rPr>
        <w:t xml:space="preserve"> (</w:t>
      </w:r>
      <w:proofErr w:type="spellStart"/>
      <w:r w:rsidRPr="00C12B6E">
        <w:rPr>
          <w:sz w:val="14"/>
        </w:rPr>
        <w:t>Santiso</w:t>
      </w:r>
      <w:proofErr w:type="spellEnd"/>
      <w:r w:rsidRPr="00C12B6E">
        <w:rPr>
          <w:sz w:val="14"/>
        </w:rPr>
        <w:t xml:space="preserve">, 2007). Venezuela planned to increase oil exports to China by 300,000 barrels per day. Then in 2009, </w:t>
      </w:r>
      <w:r w:rsidRPr="00C12B6E">
        <w:rPr>
          <w:rStyle w:val="StyleBoldUnderline"/>
        </w:rPr>
        <w:t>Venezuela announced</w:t>
      </w:r>
      <w:r w:rsidRPr="00C12B6E">
        <w:rPr>
          <w:sz w:val="14"/>
        </w:rPr>
        <w:t xml:space="preserve"> </w:t>
      </w:r>
      <w:r w:rsidRPr="00C12B6E">
        <w:rPr>
          <w:rStyle w:val="StyleBoldUnderline"/>
        </w:rPr>
        <w:t xml:space="preserve">a </w:t>
      </w:r>
      <w:r w:rsidRPr="00C12B6E">
        <w:rPr>
          <w:sz w:val="14"/>
        </w:rPr>
        <w:t xml:space="preserve">$16 billion investment </w:t>
      </w:r>
      <w:r w:rsidRPr="00C12B6E">
        <w:rPr>
          <w:rStyle w:val="StyleBoldUnderline"/>
        </w:rPr>
        <w:t>deal with</w:t>
      </w:r>
      <w:r w:rsidRPr="00C12B6E">
        <w:rPr>
          <w:sz w:val="14"/>
        </w:rPr>
        <w:t xml:space="preserve"> the Chinese National Petroleum Corporation (</w:t>
      </w:r>
      <w:r w:rsidRPr="00C12B6E">
        <w:rPr>
          <w:rStyle w:val="StyleBoldUnderline"/>
        </w:rPr>
        <w:t>CNPC</w:t>
      </w:r>
      <w:r w:rsidRPr="00C12B6E">
        <w:rPr>
          <w:sz w:val="14"/>
        </w:rPr>
        <w:t xml:space="preserve">) </w:t>
      </w:r>
      <w:r w:rsidRPr="00C12B6E">
        <w:rPr>
          <w:rStyle w:val="StyleBoldUnderline"/>
        </w:rPr>
        <w:t>for oil exploration</w:t>
      </w:r>
      <w:r w:rsidRPr="00C12B6E">
        <w:rPr>
          <w:sz w:val="14"/>
        </w:rPr>
        <w:t xml:space="preserve"> in the Orinoco River </w:t>
      </w:r>
      <w:r w:rsidRPr="00C12B6E">
        <w:rPr>
          <w:rStyle w:val="StyleBoldUnderline"/>
        </w:rPr>
        <w:t>to develop heavy crude oil resources</w:t>
      </w:r>
      <w:r w:rsidRPr="00C12B6E">
        <w:rPr>
          <w:sz w:val="14"/>
        </w:rPr>
        <w:t xml:space="preserve"> (Economist, 2009). Meanwhile, the CNPC has invested $300 million in technology to use Venezuela’s </w:t>
      </w:r>
      <w:proofErr w:type="spellStart"/>
      <w:r w:rsidRPr="00C12B6E">
        <w:rPr>
          <w:sz w:val="14"/>
        </w:rPr>
        <w:t>Orimulsion</w:t>
      </w:r>
      <w:proofErr w:type="spellEnd"/>
      <w:r w:rsidRPr="00C12B6E">
        <w:rPr>
          <w:sz w:val="14"/>
        </w:rPr>
        <w:t xml:space="preserve"> fuel in Chinese power plants. </w:t>
      </w:r>
      <w:r w:rsidRPr="00C12B6E">
        <w:rPr>
          <w:rStyle w:val="StyleBoldUnderline"/>
        </w:rPr>
        <w:t xml:space="preserve">This exemplifies Venezuela’s desire to </w:t>
      </w:r>
      <w:r w:rsidRPr="00C12B6E">
        <w:rPr>
          <w:rStyle w:val="Emphasis"/>
        </w:rPr>
        <w:t>break away from the U.S</w:t>
      </w:r>
      <w:r w:rsidRPr="00C12B6E">
        <w:rPr>
          <w:rStyle w:val="StyleBoldUnderline"/>
        </w:rPr>
        <w:t>.</w:t>
      </w:r>
      <w:r w:rsidRPr="00C12B6E">
        <w:rPr>
          <w:sz w:val="14"/>
        </w:rPr>
        <w:t xml:space="preserve"> During a visit to China in 2004, President </w:t>
      </w:r>
      <w:r w:rsidRPr="00C12B6E">
        <w:rPr>
          <w:rStyle w:val="StyleBoldUnderline"/>
        </w:rPr>
        <w:t>Chavez said shifting exports to China would</w:t>
      </w:r>
      <w:r w:rsidRPr="00C12B6E">
        <w:rPr>
          <w:sz w:val="14"/>
        </w:rPr>
        <w:t xml:space="preserve"> help </w:t>
      </w:r>
      <w:r w:rsidRPr="00C12B6E">
        <w:rPr>
          <w:rStyle w:val="StyleBoldUnderline"/>
        </w:rPr>
        <w:t>end dependency on sales to the United States</w:t>
      </w:r>
      <w:r w:rsidRPr="00C12B6E">
        <w:rPr>
          <w:sz w:val="14"/>
        </w:rPr>
        <w:t xml:space="preserve"> (Johnson, 2005).</w:t>
      </w:r>
    </w:p>
    <w:p w:rsidR="005F6AED" w:rsidRPr="00CE1E25" w:rsidRDefault="005F6AED" w:rsidP="005F6AED">
      <w:pPr>
        <w:pStyle w:val="Heading4"/>
        <w:rPr>
          <w:lang w:eastAsia="zh-CN"/>
        </w:rPr>
      </w:pPr>
      <w:r>
        <w:rPr>
          <w:lang w:eastAsia="zh-CN"/>
        </w:rPr>
        <w:t xml:space="preserve">Chinese energy insecurity causes Asia war </w:t>
      </w:r>
    </w:p>
    <w:p w:rsidR="005F6AED" w:rsidRDefault="005F6AED" w:rsidP="005F6AED">
      <w:r w:rsidRPr="003E22F6">
        <w:rPr>
          <w:rStyle w:val="StyleStyleBold12pt"/>
        </w:rPr>
        <w:t>Brandenburg</w:t>
      </w:r>
      <w:r>
        <w:t xml:space="preserve"> 3/24/</w:t>
      </w:r>
      <w:r w:rsidRPr="003E22F6">
        <w:t>20</w:t>
      </w:r>
      <w:r>
        <w:rPr>
          <w:b/>
        </w:rPr>
        <w:t>’</w:t>
      </w:r>
      <w:r w:rsidRPr="003E22F6">
        <w:rPr>
          <w:rStyle w:val="StyleStyleBold12pt"/>
        </w:rPr>
        <w:t>11</w:t>
      </w:r>
      <w:r>
        <w:t xml:space="preserve"> Colonel James A. – United States Air Force, China’s Energy Insecurity and the South China Sea Dispute, USAWC Strategy Research Project, p. 6-7</w:t>
      </w:r>
    </w:p>
    <w:p w:rsidR="005F6AED" w:rsidRDefault="005F6AED" w:rsidP="005F6AED"/>
    <w:p w:rsidR="005F6AED" w:rsidRPr="000E46B6" w:rsidRDefault="005F6AED" w:rsidP="005F6AED">
      <w:pPr>
        <w:rPr>
          <w:sz w:val="16"/>
        </w:rPr>
      </w:pPr>
      <w:r w:rsidRPr="000E46B6">
        <w:rPr>
          <w:sz w:val="16"/>
        </w:rPr>
        <w:t xml:space="preserve">In 2010, </w:t>
      </w:r>
      <w:r w:rsidRPr="009660B5">
        <w:rPr>
          <w:rStyle w:val="StyleBoldUnderline"/>
        </w:rPr>
        <w:t>China reasserted ownership</w:t>
      </w:r>
      <w:r w:rsidRPr="000E46B6">
        <w:rPr>
          <w:sz w:val="16"/>
        </w:rPr>
        <w:t xml:space="preserve"> to nearly 80 percent </w:t>
      </w:r>
      <w:r w:rsidRPr="000E46B6">
        <w:rPr>
          <w:rStyle w:val="StyleBoldUnderline"/>
        </w:rPr>
        <w:t xml:space="preserve">of the </w:t>
      </w:r>
      <w:r w:rsidRPr="000E46B6">
        <w:rPr>
          <w:rStyle w:val="Emphasis"/>
          <w:b w:val="0"/>
        </w:rPr>
        <w:t>S</w:t>
      </w:r>
      <w:r w:rsidRPr="000E46B6">
        <w:rPr>
          <w:sz w:val="16"/>
        </w:rPr>
        <w:t xml:space="preserve">outh </w:t>
      </w:r>
      <w:r w:rsidRPr="000E46B6">
        <w:rPr>
          <w:rStyle w:val="Emphasis"/>
          <w:b w:val="0"/>
        </w:rPr>
        <w:t>C</w:t>
      </w:r>
      <w:r w:rsidRPr="000E46B6">
        <w:rPr>
          <w:sz w:val="16"/>
        </w:rPr>
        <w:t xml:space="preserve">hina </w:t>
      </w:r>
      <w:r w:rsidRPr="000E46B6">
        <w:rPr>
          <w:rStyle w:val="Emphasis"/>
          <w:b w:val="0"/>
        </w:rPr>
        <w:t>S</w:t>
      </w:r>
      <w:r w:rsidRPr="000E46B6">
        <w:rPr>
          <w:sz w:val="16"/>
        </w:rPr>
        <w:t xml:space="preserve">ea, </w:t>
      </w:r>
      <w:r w:rsidRPr="000E46B6">
        <w:rPr>
          <w:rStyle w:val="StyleBoldUnderline"/>
        </w:rPr>
        <w:t xml:space="preserve">supplementing its claims to the Spratly and </w:t>
      </w:r>
      <w:proofErr w:type="spellStart"/>
      <w:r w:rsidRPr="000E46B6">
        <w:rPr>
          <w:rStyle w:val="StyleBoldUnderline"/>
        </w:rPr>
        <w:t>Paracel</w:t>
      </w:r>
      <w:proofErr w:type="spellEnd"/>
      <w:r w:rsidRPr="000E46B6">
        <w:rPr>
          <w:rStyle w:val="StyleBoldUnderline"/>
        </w:rPr>
        <w:t xml:space="preserve"> Islands. </w:t>
      </w:r>
      <w:r w:rsidRPr="00066A34">
        <w:rPr>
          <w:rStyle w:val="StyleBoldUnderline"/>
          <w:highlight w:val="green"/>
        </w:rPr>
        <w:t>For China</w:t>
      </w:r>
      <w:r w:rsidRPr="000E46B6">
        <w:rPr>
          <w:sz w:val="16"/>
        </w:rPr>
        <w:t xml:space="preserve"> and its neighbors, </w:t>
      </w:r>
      <w:r w:rsidRPr="00066A34">
        <w:rPr>
          <w:rStyle w:val="StyleBoldUnderline"/>
          <w:highlight w:val="green"/>
        </w:rPr>
        <w:t xml:space="preserve">territorial ownership is </w:t>
      </w:r>
      <w:r w:rsidRPr="00066A34">
        <w:rPr>
          <w:rStyle w:val="Emphasis"/>
          <w:highlight w:val="green"/>
        </w:rPr>
        <w:t>integral</w:t>
      </w:r>
      <w:r w:rsidRPr="00066A34">
        <w:rPr>
          <w:rStyle w:val="StyleBoldUnderline"/>
          <w:highlight w:val="green"/>
        </w:rPr>
        <w:t xml:space="preserve"> to</w:t>
      </w:r>
      <w:r w:rsidRPr="000E46B6">
        <w:rPr>
          <w:rStyle w:val="StyleBoldUnderline"/>
        </w:rPr>
        <w:t xml:space="preserve"> state sovereignty and </w:t>
      </w:r>
      <w:r w:rsidRPr="00066A34">
        <w:rPr>
          <w:rStyle w:val="StyleBoldUnderline"/>
          <w:highlight w:val="green"/>
        </w:rPr>
        <w:t>security</w:t>
      </w:r>
      <w:r w:rsidRPr="000E46B6">
        <w:rPr>
          <w:sz w:val="16"/>
        </w:rPr>
        <w:t xml:space="preserve">. However, overlapping EEZs, disputes over ownership of the Spratly and </w:t>
      </w:r>
      <w:proofErr w:type="spellStart"/>
      <w:r w:rsidRPr="000E46B6">
        <w:rPr>
          <w:sz w:val="16"/>
        </w:rPr>
        <w:t>Paracel</w:t>
      </w:r>
      <w:proofErr w:type="spellEnd"/>
      <w:r w:rsidRPr="000E46B6">
        <w:rPr>
          <w:sz w:val="16"/>
        </w:rPr>
        <w:t xml:space="preserve"> Islands, and </w:t>
      </w:r>
      <w:r w:rsidRPr="00066A34">
        <w:rPr>
          <w:rStyle w:val="StyleBoldUnderline"/>
          <w:highlight w:val="green"/>
        </w:rPr>
        <w:t xml:space="preserve">China’s </w:t>
      </w:r>
      <w:r w:rsidRPr="00066A34">
        <w:rPr>
          <w:rStyle w:val="Emphasis"/>
          <w:highlight w:val="green"/>
        </w:rPr>
        <w:t>mercantilist approach</w:t>
      </w:r>
      <w:r w:rsidRPr="000E46B6">
        <w:rPr>
          <w:rStyle w:val="StyleBoldUnderline"/>
        </w:rPr>
        <w:t xml:space="preserve"> </w:t>
      </w:r>
      <w:r w:rsidRPr="00066A34">
        <w:rPr>
          <w:rStyle w:val="StyleBoldUnderline"/>
          <w:highlight w:val="green"/>
        </w:rPr>
        <w:t>to securing resources</w:t>
      </w:r>
      <w:r w:rsidRPr="000E46B6">
        <w:rPr>
          <w:rStyle w:val="StyleBoldUnderline"/>
        </w:rPr>
        <w:t xml:space="preserve"> stand to </w:t>
      </w:r>
      <w:r w:rsidRPr="00066A34">
        <w:rPr>
          <w:rStyle w:val="Emphasis"/>
          <w:highlight w:val="green"/>
        </w:rPr>
        <w:t>raise the energy security stakes</w:t>
      </w:r>
      <w:r w:rsidRPr="000E46B6">
        <w:rPr>
          <w:rStyle w:val="StyleBoldUnderline"/>
        </w:rPr>
        <w:t xml:space="preserve"> of interested parties </w:t>
      </w:r>
      <w:r w:rsidRPr="00066A34">
        <w:rPr>
          <w:rStyle w:val="Emphasis"/>
          <w:highlight w:val="green"/>
        </w:rPr>
        <w:t>including the US</w:t>
      </w:r>
      <w:r w:rsidRPr="000E46B6">
        <w:rPr>
          <w:sz w:val="16"/>
        </w:rPr>
        <w:t xml:space="preserve">.16 Feelings of insecurity of those with competing interests in either the EEZ or the Spratly or </w:t>
      </w:r>
      <w:proofErr w:type="spellStart"/>
      <w:r w:rsidRPr="000E46B6">
        <w:rPr>
          <w:sz w:val="16"/>
        </w:rPr>
        <w:t>Paracel</w:t>
      </w:r>
      <w:proofErr w:type="spellEnd"/>
      <w:r w:rsidRPr="000E46B6">
        <w:rPr>
          <w:sz w:val="16"/>
        </w:rPr>
        <w:t xml:space="preserve"> Islands could prove challenging especially if China expands its offshore production of oil/natural gas and extends its control over the vessels or pipelines that deliver them via the South China Sea. </w:t>
      </w:r>
      <w:r w:rsidRPr="00FC3D5E">
        <w:rPr>
          <w:rStyle w:val="StyleBoldUnderline"/>
        </w:rPr>
        <w:t xml:space="preserve">Experts suggest </w:t>
      </w:r>
      <w:r w:rsidRPr="00066A34">
        <w:rPr>
          <w:rStyle w:val="StyleBoldUnderline"/>
          <w:highlight w:val="green"/>
        </w:rPr>
        <w:t xml:space="preserve">energy shortages provide the </w:t>
      </w:r>
      <w:r w:rsidRPr="00066A34">
        <w:rPr>
          <w:rStyle w:val="Emphasis"/>
          <w:highlight w:val="green"/>
        </w:rPr>
        <w:t>necessary catalyst</w:t>
      </w:r>
      <w:r w:rsidRPr="00066A34">
        <w:rPr>
          <w:rStyle w:val="StyleBoldUnderline"/>
          <w:highlight w:val="green"/>
        </w:rPr>
        <w:t xml:space="preserve"> for </w:t>
      </w:r>
      <w:r w:rsidRPr="00066A34">
        <w:rPr>
          <w:rStyle w:val="Emphasis"/>
          <w:highlight w:val="green"/>
        </w:rPr>
        <w:t>arms races</w:t>
      </w:r>
      <w:r w:rsidRPr="00FC3D5E">
        <w:rPr>
          <w:rStyle w:val="StyleBoldUnderline"/>
        </w:rPr>
        <w:t xml:space="preserve">, </w:t>
      </w:r>
      <w:r w:rsidRPr="00FC3D5E">
        <w:rPr>
          <w:rStyle w:val="Emphasis"/>
        </w:rPr>
        <w:t xml:space="preserve">nuclear </w:t>
      </w:r>
      <w:r w:rsidRPr="00066A34">
        <w:rPr>
          <w:rStyle w:val="Emphasis"/>
          <w:highlight w:val="green"/>
        </w:rPr>
        <w:t>proliferation</w:t>
      </w:r>
      <w:r w:rsidRPr="00066A34">
        <w:rPr>
          <w:rStyle w:val="StyleBoldUnderline"/>
          <w:highlight w:val="green"/>
        </w:rPr>
        <w:t>, and</w:t>
      </w:r>
      <w:r w:rsidRPr="00FC3D5E">
        <w:rPr>
          <w:rStyle w:val="StyleBoldUnderline"/>
        </w:rPr>
        <w:t xml:space="preserve"> </w:t>
      </w:r>
      <w:r w:rsidRPr="00FC3D5E">
        <w:rPr>
          <w:rStyle w:val="Emphasis"/>
        </w:rPr>
        <w:t xml:space="preserve">other forms of </w:t>
      </w:r>
      <w:r w:rsidRPr="00066A34">
        <w:rPr>
          <w:rStyle w:val="Emphasis"/>
          <w:highlight w:val="green"/>
        </w:rPr>
        <w:t>instability</w:t>
      </w:r>
      <w:r w:rsidRPr="000E46B6">
        <w:rPr>
          <w:sz w:val="16"/>
        </w:rPr>
        <w:t xml:space="preserve">… in essence, </w:t>
      </w:r>
      <w:r w:rsidRPr="00066A34">
        <w:rPr>
          <w:rStyle w:val="Emphasis"/>
          <w:highlight w:val="green"/>
        </w:rPr>
        <w:t>greater</w:t>
      </w:r>
      <w:r w:rsidRPr="00FC3D5E">
        <w:rPr>
          <w:rStyle w:val="Emphasis"/>
        </w:rPr>
        <w:t xml:space="preserve"> energy </w:t>
      </w:r>
      <w:r w:rsidRPr="00066A34">
        <w:rPr>
          <w:rStyle w:val="Emphasis"/>
          <w:highlight w:val="green"/>
        </w:rPr>
        <w:t>insecurity equates to the greater probability of geopolitical rivalry</w:t>
      </w:r>
      <w:r w:rsidRPr="000E46B6">
        <w:rPr>
          <w:sz w:val="16"/>
        </w:rPr>
        <w:t xml:space="preserve">.17 Like the US, as China becomes more dependent on oil imports, its ability to ensure access to energy at an affordable price becomes even more critical and could prove difficult given increasing global market uncertainty. Ultimately, </w:t>
      </w:r>
      <w:r w:rsidRPr="00066A34">
        <w:rPr>
          <w:rStyle w:val="StyleBoldUnderline"/>
          <w:highlight w:val="green"/>
        </w:rPr>
        <w:t>China’s dependence on imports</w:t>
      </w:r>
      <w:r w:rsidRPr="00FC3D5E">
        <w:rPr>
          <w:rStyle w:val="StyleBoldUnderline"/>
        </w:rPr>
        <w:t xml:space="preserve"> </w:t>
      </w:r>
      <w:r w:rsidRPr="00066A34">
        <w:rPr>
          <w:rStyle w:val="StyleBoldUnderline"/>
          <w:highlight w:val="green"/>
        </w:rPr>
        <w:t>could lead to</w:t>
      </w:r>
      <w:r w:rsidRPr="00FC3D5E">
        <w:rPr>
          <w:rStyle w:val="StyleBoldUnderline"/>
        </w:rPr>
        <w:t xml:space="preserve"> </w:t>
      </w:r>
      <w:r w:rsidRPr="00066A34">
        <w:rPr>
          <w:rStyle w:val="StyleBoldUnderline"/>
          <w:highlight w:val="green"/>
        </w:rPr>
        <w:t xml:space="preserve">a </w:t>
      </w:r>
      <w:r w:rsidRPr="00066A34">
        <w:rPr>
          <w:rStyle w:val="Emphasis"/>
          <w:highlight w:val="green"/>
        </w:rPr>
        <w:t>vicious cycle</w:t>
      </w:r>
      <w:r w:rsidRPr="00FC3D5E">
        <w:rPr>
          <w:rStyle w:val="StyleBoldUnderline"/>
        </w:rPr>
        <w:t xml:space="preserve"> as it struggles to find ways to mitigate risks and protect its investments in order </w:t>
      </w:r>
      <w:r w:rsidRPr="00066A34">
        <w:rPr>
          <w:rStyle w:val="StyleBoldUnderline"/>
          <w:highlight w:val="green"/>
        </w:rPr>
        <w:t>to offset its insecurity</w:t>
      </w:r>
      <w:r w:rsidRPr="000E46B6">
        <w:rPr>
          <w:sz w:val="16"/>
        </w:rPr>
        <w:t>.18 Given global dependence on China’s economy and the potential impact of shrinking energy supplies, this warrants special consideration in the geo-political realm.</w:t>
      </w:r>
    </w:p>
    <w:p w:rsidR="005F6AED" w:rsidRPr="00E808EE" w:rsidRDefault="005F6AED" w:rsidP="005F6AED">
      <w:pPr>
        <w:pStyle w:val="Heading4"/>
      </w:pPr>
      <w:r>
        <w:t xml:space="preserve">Goes nuclear </w:t>
      </w:r>
    </w:p>
    <w:p w:rsidR="005F6AED" w:rsidRDefault="005F6AED" w:rsidP="005F6AED">
      <w:pPr>
        <w:widowControl w:val="0"/>
        <w:rPr>
          <w:rFonts w:eastAsia="Times New Roman"/>
          <w:szCs w:val="20"/>
        </w:rPr>
      </w:pPr>
      <w:proofErr w:type="spellStart"/>
      <w:r w:rsidRPr="003E22F6">
        <w:rPr>
          <w:rStyle w:val="StyleStyleBold12pt"/>
        </w:rPr>
        <w:t>Cirincione</w:t>
      </w:r>
      <w:proofErr w:type="spellEnd"/>
      <w:r w:rsidRPr="003E22F6">
        <w:rPr>
          <w:rStyle w:val="StyleStyleBold12pt"/>
        </w:rPr>
        <w:t xml:space="preserve"> </w:t>
      </w:r>
      <w:r>
        <w:rPr>
          <w:rStyle w:val="StyleStyleBold12pt"/>
        </w:rPr>
        <w:t>2K</w:t>
      </w:r>
      <w:r w:rsidRPr="003E22F6">
        <w:t xml:space="preserve"> </w:t>
      </w:r>
      <w:r w:rsidRPr="00E808EE">
        <w:rPr>
          <w:rFonts w:eastAsia="Times New Roman"/>
          <w:szCs w:val="20"/>
        </w:rPr>
        <w:t>Joseph, Director of the Non-Proliferation Project – CE</w:t>
      </w:r>
      <w:r>
        <w:rPr>
          <w:rFonts w:eastAsia="Times New Roman"/>
          <w:szCs w:val="20"/>
        </w:rPr>
        <w:t>IP, Foreign Policy, 3-22, Lexis</w:t>
      </w:r>
    </w:p>
    <w:p w:rsidR="005F6AED" w:rsidRPr="00E808EE" w:rsidRDefault="005F6AED" w:rsidP="005F6AED">
      <w:pPr>
        <w:widowControl w:val="0"/>
        <w:rPr>
          <w:rFonts w:eastAsia="Times New Roman"/>
          <w:szCs w:val="20"/>
        </w:rPr>
      </w:pPr>
    </w:p>
    <w:p w:rsidR="005F6AED" w:rsidRPr="00D00EAD" w:rsidRDefault="005F6AED" w:rsidP="005F6AED">
      <w:pPr>
        <w:widowControl w:val="0"/>
        <w:rPr>
          <w:rFonts w:eastAsia="Times New Roman"/>
          <w:sz w:val="16"/>
          <w:szCs w:val="20"/>
        </w:rPr>
      </w:pPr>
      <w:r w:rsidRPr="00E808EE">
        <w:rPr>
          <w:rFonts w:eastAsia="Times New Roman"/>
          <w:sz w:val="16"/>
          <w:szCs w:val="20"/>
        </w:rPr>
        <w:t xml:space="preserve">The blocks would fall quickest and hardest in Asia, where proliferation pressures are already building more quickly than anywhere else in the world. </w:t>
      </w:r>
      <w:r w:rsidRPr="00066A34">
        <w:rPr>
          <w:rFonts w:eastAsia="Times New Roman"/>
          <w:bCs/>
          <w:szCs w:val="26"/>
          <w:highlight w:val="green"/>
          <w:u w:val="single"/>
        </w:rPr>
        <w:t>If</w:t>
      </w:r>
      <w:r w:rsidRPr="00066A34">
        <w:rPr>
          <w:rFonts w:eastAsia="Times New Roman"/>
          <w:sz w:val="16"/>
          <w:szCs w:val="20"/>
          <w:highlight w:val="green"/>
        </w:rPr>
        <w:t xml:space="preserve"> </w:t>
      </w:r>
      <w:r w:rsidRPr="00E808EE">
        <w:rPr>
          <w:rFonts w:eastAsia="Times New Roman"/>
          <w:sz w:val="16"/>
          <w:szCs w:val="20"/>
        </w:rPr>
        <w:t xml:space="preserve">a </w:t>
      </w:r>
      <w:r w:rsidRPr="00E808EE">
        <w:rPr>
          <w:rFonts w:eastAsia="Times New Roman"/>
          <w:bCs/>
          <w:szCs w:val="26"/>
          <w:u w:val="single"/>
        </w:rPr>
        <w:t xml:space="preserve">nuclear </w:t>
      </w:r>
      <w:r w:rsidRPr="00066A34">
        <w:rPr>
          <w:rStyle w:val="Emphasis"/>
          <w:highlight w:val="green"/>
        </w:rPr>
        <w:t>breakout</w:t>
      </w:r>
      <w:r w:rsidRPr="00066A34">
        <w:rPr>
          <w:rFonts w:eastAsia="Times New Roman"/>
          <w:bCs/>
          <w:szCs w:val="26"/>
          <w:highlight w:val="green"/>
          <w:u w:val="single"/>
        </w:rPr>
        <w:t xml:space="preserve"> takes place in </w:t>
      </w:r>
      <w:smartTag w:uri="urn:schemas-microsoft-com:office:smarttags" w:element="place">
        <w:r w:rsidRPr="00066A34">
          <w:rPr>
            <w:rFonts w:eastAsia="Times New Roman"/>
            <w:bCs/>
            <w:szCs w:val="26"/>
            <w:highlight w:val="green"/>
            <w:u w:val="single"/>
          </w:rPr>
          <w:t>Asia</w:t>
        </w:r>
      </w:smartTag>
      <w:r w:rsidRPr="00E808EE">
        <w:rPr>
          <w:rFonts w:eastAsia="Times New Roman"/>
          <w:sz w:val="16"/>
          <w:szCs w:val="20"/>
        </w:rPr>
        <w:t xml:space="preserve">, then the </w:t>
      </w:r>
      <w:r w:rsidRPr="00E808EE">
        <w:rPr>
          <w:rFonts w:eastAsia="Times New Roman"/>
          <w:bCs/>
          <w:szCs w:val="26"/>
          <w:u w:val="single"/>
        </w:rPr>
        <w:t xml:space="preserve">international </w:t>
      </w:r>
      <w:r w:rsidRPr="00066A34">
        <w:rPr>
          <w:rStyle w:val="Emphasis"/>
          <w:highlight w:val="green"/>
        </w:rPr>
        <w:t>arms control agreements</w:t>
      </w:r>
      <w:r w:rsidRPr="00066A34">
        <w:rPr>
          <w:rFonts w:eastAsia="Times New Roman"/>
          <w:sz w:val="16"/>
          <w:szCs w:val="20"/>
          <w:highlight w:val="green"/>
        </w:rPr>
        <w:t xml:space="preserve"> </w:t>
      </w:r>
      <w:r w:rsidRPr="00E808EE">
        <w:rPr>
          <w:rFonts w:eastAsia="Times New Roman"/>
          <w:sz w:val="16"/>
          <w:szCs w:val="20"/>
        </w:rPr>
        <w:t xml:space="preserve">that have been painstakingly negotiated over the past 40 years </w:t>
      </w:r>
      <w:r w:rsidRPr="00066A34">
        <w:rPr>
          <w:rFonts w:eastAsia="Times New Roman"/>
          <w:bCs/>
          <w:szCs w:val="26"/>
          <w:highlight w:val="green"/>
          <w:u w:val="single"/>
        </w:rPr>
        <w:t>will crumble</w:t>
      </w:r>
      <w:r w:rsidRPr="00E808EE">
        <w:rPr>
          <w:rFonts w:eastAsia="Times New Roman"/>
          <w:sz w:val="16"/>
          <w:szCs w:val="20"/>
        </w:rPr>
        <w:t xml:space="preserve">. Moreover, </w:t>
      </w:r>
      <w:r w:rsidRPr="00066A34">
        <w:rPr>
          <w:rFonts w:eastAsia="Times New Roman"/>
          <w:bCs/>
          <w:szCs w:val="26"/>
          <w:highlight w:val="green"/>
          <w:u w:val="single"/>
        </w:rPr>
        <w:t>the</w:t>
      </w:r>
      <w:r w:rsidRPr="00066A34">
        <w:rPr>
          <w:rFonts w:eastAsia="Times New Roman"/>
          <w:sz w:val="16"/>
          <w:szCs w:val="20"/>
          <w:highlight w:val="green"/>
        </w:rPr>
        <w:t xml:space="preserve"> </w:t>
      </w:r>
      <w:smartTag w:uri="urn:schemas-microsoft-com:office:smarttags" w:element="country-region">
        <w:r w:rsidRPr="00066A34">
          <w:rPr>
            <w:rFonts w:eastAsia="Times New Roman"/>
            <w:bCs/>
            <w:szCs w:val="26"/>
            <w:highlight w:val="green"/>
            <w:u w:val="single"/>
            <w:bdr w:val="single" w:sz="4" w:space="0" w:color="auto"/>
          </w:rPr>
          <w:t>U</w:t>
        </w:r>
        <w:r w:rsidRPr="00E808EE">
          <w:rPr>
            <w:rFonts w:eastAsia="Times New Roman"/>
            <w:sz w:val="16"/>
            <w:szCs w:val="20"/>
          </w:rPr>
          <w:t xml:space="preserve">nited </w:t>
        </w:r>
        <w:r w:rsidRPr="00066A34">
          <w:rPr>
            <w:rFonts w:eastAsia="Times New Roman"/>
            <w:bCs/>
            <w:szCs w:val="26"/>
            <w:highlight w:val="green"/>
            <w:u w:val="single"/>
            <w:bdr w:val="single" w:sz="4" w:space="0" w:color="auto"/>
          </w:rPr>
          <w:t>S</w:t>
        </w:r>
        <w:r w:rsidRPr="00E808EE">
          <w:rPr>
            <w:rFonts w:eastAsia="Times New Roman"/>
            <w:sz w:val="16"/>
            <w:szCs w:val="20"/>
          </w:rPr>
          <w:t>tates</w:t>
        </w:r>
      </w:smartTag>
      <w:r w:rsidRPr="00E808EE">
        <w:rPr>
          <w:rFonts w:eastAsia="Times New Roman"/>
          <w:sz w:val="16"/>
          <w:szCs w:val="20"/>
        </w:rPr>
        <w:t xml:space="preserve"> </w:t>
      </w:r>
      <w:r w:rsidRPr="00066A34">
        <w:rPr>
          <w:rFonts w:eastAsia="Times New Roman"/>
          <w:bCs/>
          <w:szCs w:val="26"/>
          <w:highlight w:val="green"/>
          <w:u w:val="single"/>
        </w:rPr>
        <w:t>could find itself embroiled in</w:t>
      </w:r>
      <w:r w:rsidRPr="00066A34">
        <w:rPr>
          <w:rFonts w:eastAsia="Times New Roman"/>
          <w:sz w:val="16"/>
          <w:szCs w:val="20"/>
          <w:highlight w:val="green"/>
        </w:rPr>
        <w:t xml:space="preserve"> </w:t>
      </w:r>
      <w:r w:rsidRPr="00E808EE">
        <w:rPr>
          <w:rFonts w:eastAsia="Times New Roman"/>
          <w:sz w:val="16"/>
          <w:szCs w:val="20"/>
        </w:rPr>
        <w:t xml:space="preserve">its fourth </w:t>
      </w:r>
      <w:r w:rsidRPr="00066A34">
        <w:rPr>
          <w:rFonts w:eastAsia="Times New Roman"/>
          <w:bCs/>
          <w:szCs w:val="26"/>
          <w:highlight w:val="green"/>
          <w:u w:val="single"/>
        </w:rPr>
        <w:t>war</w:t>
      </w:r>
      <w:r w:rsidRPr="00066A34">
        <w:rPr>
          <w:rFonts w:eastAsia="Times New Roman"/>
          <w:sz w:val="16"/>
          <w:szCs w:val="20"/>
          <w:highlight w:val="green"/>
        </w:rPr>
        <w:t xml:space="preserve"> </w:t>
      </w:r>
      <w:r w:rsidRPr="00E808EE">
        <w:rPr>
          <w:rFonts w:eastAsia="Times New Roman"/>
          <w:sz w:val="16"/>
          <w:szCs w:val="20"/>
        </w:rPr>
        <w:t xml:space="preserve">on the Asian continent in six decades--a costly rebuke to those who seek the safety of Fortress </w:t>
      </w:r>
      <w:smartTag w:uri="urn:schemas-microsoft-com:office:smarttags" w:element="country-region">
        <w:smartTag w:uri="urn:schemas-microsoft-com:office:smarttags" w:element="place">
          <w:r w:rsidRPr="00E808EE">
            <w:rPr>
              <w:rFonts w:eastAsia="Times New Roman"/>
              <w:sz w:val="16"/>
              <w:szCs w:val="20"/>
            </w:rPr>
            <w:t>America</w:t>
          </w:r>
        </w:smartTag>
      </w:smartTag>
      <w:r w:rsidRPr="00E808EE">
        <w:rPr>
          <w:rFonts w:eastAsia="Times New Roman"/>
          <w:sz w:val="16"/>
          <w:szCs w:val="20"/>
        </w:rPr>
        <w:t xml:space="preserve"> by hiding behind national missile defenses. Consider what is already happening: </w:t>
      </w:r>
      <w:r w:rsidRPr="00E808EE">
        <w:rPr>
          <w:rFonts w:eastAsia="Times New Roman"/>
          <w:bCs/>
          <w:szCs w:val="26"/>
          <w:u w:val="single"/>
        </w:rPr>
        <w:t>North Korea continues to play</w:t>
      </w:r>
      <w:r w:rsidRPr="00E808EE">
        <w:rPr>
          <w:rFonts w:eastAsia="Times New Roman"/>
          <w:sz w:val="16"/>
          <w:szCs w:val="20"/>
        </w:rPr>
        <w:t xml:space="preserve"> guessing </w:t>
      </w:r>
      <w:r w:rsidRPr="00E808EE">
        <w:rPr>
          <w:rFonts w:eastAsia="Times New Roman"/>
          <w:bCs/>
          <w:szCs w:val="26"/>
          <w:u w:val="single"/>
        </w:rPr>
        <w:t>games</w:t>
      </w:r>
      <w:r w:rsidRPr="00E808EE">
        <w:rPr>
          <w:rFonts w:eastAsia="Times New Roman"/>
          <w:sz w:val="16"/>
          <w:szCs w:val="20"/>
        </w:rPr>
        <w:t xml:space="preserve"> with its nuclear and missile programs; South Korea wants its own missiles to match Pyongyang's; </w:t>
      </w:r>
      <w:r w:rsidRPr="00BD1949">
        <w:rPr>
          <w:rStyle w:val="Emphasis"/>
        </w:rPr>
        <w:t>India and Pakistan</w:t>
      </w:r>
      <w:r w:rsidRPr="00BD1949">
        <w:rPr>
          <w:rFonts w:eastAsia="Times New Roman"/>
          <w:bCs/>
          <w:szCs w:val="26"/>
          <w:u w:val="single"/>
        </w:rPr>
        <w:t xml:space="preserve"> shoot across borders</w:t>
      </w:r>
      <w:r w:rsidRPr="00BD1949">
        <w:rPr>
          <w:rFonts w:eastAsia="Times New Roman"/>
          <w:sz w:val="16"/>
          <w:szCs w:val="20"/>
        </w:rPr>
        <w:t xml:space="preserve"> while</w:t>
      </w:r>
      <w:r w:rsidRPr="00E808EE">
        <w:rPr>
          <w:rFonts w:eastAsia="Times New Roman"/>
          <w:sz w:val="16"/>
          <w:szCs w:val="20"/>
        </w:rPr>
        <w:t xml:space="preserve"> running a slow-motion nuclear arms race; </w:t>
      </w:r>
      <w:r w:rsidRPr="00066A34">
        <w:rPr>
          <w:rFonts w:eastAsia="Times New Roman"/>
          <w:bCs/>
          <w:szCs w:val="26"/>
          <w:highlight w:val="green"/>
          <w:u w:val="single"/>
        </w:rPr>
        <w:t>China modernizes</w:t>
      </w:r>
      <w:r w:rsidRPr="00066A34">
        <w:rPr>
          <w:rFonts w:eastAsia="Times New Roman"/>
          <w:sz w:val="16"/>
          <w:szCs w:val="20"/>
          <w:highlight w:val="green"/>
        </w:rPr>
        <w:t xml:space="preserve"> </w:t>
      </w:r>
      <w:r w:rsidRPr="00E808EE">
        <w:rPr>
          <w:rFonts w:eastAsia="Times New Roman"/>
          <w:sz w:val="16"/>
          <w:szCs w:val="20"/>
        </w:rPr>
        <w:t xml:space="preserve">its nuclear arsenal </w:t>
      </w:r>
      <w:r w:rsidRPr="00E808EE">
        <w:rPr>
          <w:rFonts w:eastAsia="Times New Roman"/>
          <w:bCs/>
          <w:szCs w:val="26"/>
          <w:u w:val="single"/>
        </w:rPr>
        <w:t>amid tensions with Taiwan</w:t>
      </w:r>
      <w:r w:rsidRPr="00E808EE">
        <w:rPr>
          <w:rFonts w:eastAsia="Times New Roman"/>
          <w:sz w:val="16"/>
          <w:szCs w:val="20"/>
        </w:rPr>
        <w:t xml:space="preserve"> and the United States; Japan's vice defense minister is forced to resign after extolling the benefits of nuclear weapons; </w:t>
      </w:r>
      <w:r w:rsidRPr="00066A34">
        <w:rPr>
          <w:rFonts w:eastAsia="Times New Roman"/>
          <w:bCs/>
          <w:szCs w:val="26"/>
          <w:highlight w:val="green"/>
          <w:u w:val="single"/>
        </w:rPr>
        <w:t>and Russia</w:t>
      </w:r>
      <w:r w:rsidRPr="00E808EE">
        <w:rPr>
          <w:rFonts w:eastAsia="Times New Roman"/>
          <w:sz w:val="16"/>
          <w:szCs w:val="20"/>
        </w:rPr>
        <w:t>--whose Far East nuclear deployments alone make it the largest Asian nuclear power--</w:t>
      </w:r>
      <w:r w:rsidRPr="00066A34">
        <w:rPr>
          <w:rFonts w:eastAsia="Times New Roman"/>
          <w:bCs/>
          <w:szCs w:val="26"/>
          <w:highlight w:val="green"/>
          <w:u w:val="single"/>
        </w:rPr>
        <w:t xml:space="preserve">struggles to maintain </w:t>
      </w:r>
      <w:r w:rsidRPr="00E808EE">
        <w:rPr>
          <w:rFonts w:eastAsia="Times New Roman"/>
          <w:bCs/>
          <w:szCs w:val="26"/>
          <w:u w:val="single"/>
        </w:rPr>
        <w:t xml:space="preserve">territorial </w:t>
      </w:r>
      <w:r w:rsidRPr="00066A34">
        <w:rPr>
          <w:rFonts w:eastAsia="Times New Roman"/>
          <w:bCs/>
          <w:szCs w:val="26"/>
          <w:highlight w:val="green"/>
          <w:u w:val="single"/>
        </w:rPr>
        <w:t>coherence</w:t>
      </w:r>
      <w:r w:rsidRPr="00E808EE">
        <w:rPr>
          <w:rFonts w:eastAsia="Times New Roman"/>
          <w:sz w:val="16"/>
          <w:szCs w:val="20"/>
        </w:rPr>
        <w:t xml:space="preserve">. </w:t>
      </w:r>
      <w:r w:rsidRPr="00E808EE">
        <w:rPr>
          <w:rFonts w:eastAsia="Times New Roman"/>
          <w:bCs/>
          <w:szCs w:val="26"/>
          <w:u w:val="single"/>
        </w:rPr>
        <w:t>Five of these</w:t>
      </w:r>
      <w:r w:rsidRPr="00E808EE">
        <w:rPr>
          <w:rFonts w:eastAsia="Times New Roman"/>
          <w:sz w:val="16"/>
          <w:szCs w:val="20"/>
        </w:rPr>
        <w:t xml:space="preserve"> states </w:t>
      </w:r>
      <w:r w:rsidRPr="00E808EE">
        <w:rPr>
          <w:rFonts w:eastAsia="Times New Roman"/>
          <w:bCs/>
          <w:szCs w:val="26"/>
          <w:u w:val="single"/>
        </w:rPr>
        <w:t>have nuclear weapons</w:t>
      </w:r>
      <w:r w:rsidRPr="00E808EE">
        <w:rPr>
          <w:rFonts w:eastAsia="Times New Roman"/>
          <w:sz w:val="16"/>
          <w:szCs w:val="20"/>
        </w:rPr>
        <w:t xml:space="preserve">; the others are capable of constructing them. Like neutrons firing from a split atom, </w:t>
      </w:r>
      <w:r w:rsidRPr="00E808EE">
        <w:rPr>
          <w:rFonts w:eastAsia="Times New Roman"/>
          <w:bCs/>
          <w:szCs w:val="26"/>
          <w:u w:val="single"/>
        </w:rPr>
        <w:t>one nation's actions can trigger reactions throughout the region</w:t>
      </w:r>
      <w:r w:rsidRPr="00E808EE">
        <w:rPr>
          <w:rFonts w:eastAsia="Times New Roman"/>
          <w:sz w:val="16"/>
          <w:szCs w:val="20"/>
        </w:rPr>
        <w:t xml:space="preserve">, which in turn, stimulate additional actions. </w:t>
      </w:r>
      <w:r w:rsidRPr="00E808EE">
        <w:rPr>
          <w:rFonts w:eastAsia="Times New Roman"/>
          <w:bCs/>
          <w:szCs w:val="26"/>
          <w:u w:val="single"/>
        </w:rPr>
        <w:t>These nations form an interlocking Asian nuclear reaction chain that vibrates dangerously</w:t>
      </w:r>
      <w:r w:rsidRPr="00E808EE">
        <w:rPr>
          <w:rFonts w:eastAsia="Times New Roman"/>
          <w:sz w:val="16"/>
          <w:szCs w:val="20"/>
        </w:rPr>
        <w:t xml:space="preserve"> with each new development. If the frequency and intensity of this reaction cycle increase, </w:t>
      </w:r>
      <w:r w:rsidRPr="00066A34">
        <w:rPr>
          <w:rFonts w:eastAsia="Times New Roman"/>
          <w:bCs/>
          <w:szCs w:val="26"/>
          <w:highlight w:val="green"/>
          <w:u w:val="single"/>
        </w:rPr>
        <w:t>critical decisions</w:t>
      </w:r>
      <w:r w:rsidRPr="00066A34">
        <w:rPr>
          <w:rFonts w:eastAsia="Times New Roman"/>
          <w:sz w:val="16"/>
          <w:szCs w:val="20"/>
          <w:highlight w:val="green"/>
        </w:rPr>
        <w:t xml:space="preserve"> </w:t>
      </w:r>
      <w:r w:rsidRPr="00E808EE">
        <w:rPr>
          <w:rFonts w:eastAsia="Times New Roman"/>
          <w:sz w:val="16"/>
          <w:szCs w:val="20"/>
        </w:rPr>
        <w:t xml:space="preserve">taken by any one of these governments </w:t>
      </w:r>
      <w:r w:rsidRPr="00066A34">
        <w:rPr>
          <w:rFonts w:eastAsia="Times New Roman"/>
          <w:bCs/>
          <w:szCs w:val="26"/>
          <w:highlight w:val="green"/>
          <w:u w:val="single"/>
        </w:rPr>
        <w:t xml:space="preserve">could cascade into the </w:t>
      </w:r>
      <w:r w:rsidRPr="00E808EE">
        <w:rPr>
          <w:rFonts w:eastAsia="Times New Roman"/>
          <w:bCs/>
          <w:szCs w:val="26"/>
          <w:u w:val="single"/>
        </w:rPr>
        <w:t xml:space="preserve">second </w:t>
      </w:r>
      <w:r w:rsidRPr="00066A34">
        <w:rPr>
          <w:rStyle w:val="Emphasis"/>
          <w:highlight w:val="green"/>
        </w:rPr>
        <w:t>great wave</w:t>
      </w:r>
      <w:r w:rsidRPr="00066A34">
        <w:rPr>
          <w:rFonts w:eastAsia="Times New Roman"/>
          <w:bCs/>
          <w:szCs w:val="26"/>
          <w:highlight w:val="green"/>
          <w:u w:val="single"/>
        </w:rPr>
        <w:t xml:space="preserve"> of</w:t>
      </w:r>
      <w:r w:rsidRPr="00066A34">
        <w:rPr>
          <w:rFonts w:eastAsia="Times New Roman"/>
          <w:sz w:val="16"/>
          <w:szCs w:val="20"/>
          <w:highlight w:val="green"/>
        </w:rPr>
        <w:t xml:space="preserve"> </w:t>
      </w:r>
      <w:r w:rsidRPr="00E808EE">
        <w:rPr>
          <w:rFonts w:eastAsia="Times New Roman"/>
          <w:sz w:val="16"/>
          <w:szCs w:val="20"/>
        </w:rPr>
        <w:t xml:space="preserve">nuclear-weapon </w:t>
      </w:r>
      <w:r w:rsidRPr="00066A34">
        <w:rPr>
          <w:rFonts w:eastAsia="Times New Roman"/>
          <w:bCs/>
          <w:szCs w:val="26"/>
          <w:highlight w:val="green"/>
          <w:u w:val="single"/>
        </w:rPr>
        <w:t>proliferation, bringing</w:t>
      </w:r>
      <w:r w:rsidRPr="00E808EE">
        <w:rPr>
          <w:rFonts w:eastAsia="Times New Roman"/>
          <w:sz w:val="16"/>
          <w:szCs w:val="20"/>
        </w:rPr>
        <w:t xml:space="preserve"> regional and </w:t>
      </w:r>
      <w:r w:rsidRPr="00066A34">
        <w:rPr>
          <w:rStyle w:val="Emphasis"/>
          <w:highlight w:val="green"/>
        </w:rPr>
        <w:t>global</w:t>
      </w:r>
      <w:r w:rsidRPr="00066A34">
        <w:rPr>
          <w:rFonts w:eastAsia="Times New Roman"/>
          <w:sz w:val="16"/>
          <w:szCs w:val="20"/>
          <w:highlight w:val="green"/>
        </w:rPr>
        <w:t xml:space="preserve"> </w:t>
      </w:r>
      <w:r w:rsidRPr="00E808EE">
        <w:rPr>
          <w:rFonts w:eastAsia="Times New Roman"/>
          <w:sz w:val="16"/>
          <w:szCs w:val="20"/>
        </w:rPr>
        <w:t xml:space="preserve">economic and political </w:t>
      </w:r>
      <w:r w:rsidRPr="00066A34">
        <w:rPr>
          <w:rStyle w:val="Emphasis"/>
          <w:highlight w:val="green"/>
        </w:rPr>
        <w:t xml:space="preserve">instability </w:t>
      </w:r>
      <w:r w:rsidRPr="00066A34">
        <w:rPr>
          <w:rFonts w:eastAsia="Times New Roman"/>
          <w:bCs/>
          <w:szCs w:val="26"/>
          <w:highlight w:val="green"/>
          <w:u w:val="single"/>
        </w:rPr>
        <w:t>and</w:t>
      </w:r>
      <w:r w:rsidRPr="00E808EE">
        <w:rPr>
          <w:rFonts w:eastAsia="Times New Roman"/>
          <w:sz w:val="16"/>
          <w:szCs w:val="20"/>
        </w:rPr>
        <w:t xml:space="preserve">, perhaps, the first combat </w:t>
      </w:r>
      <w:r w:rsidRPr="00066A34">
        <w:rPr>
          <w:rStyle w:val="Emphasis"/>
          <w:highlight w:val="green"/>
        </w:rPr>
        <w:t>use of a nuclear weapon</w:t>
      </w:r>
      <w:r w:rsidRPr="00E808EE">
        <w:rPr>
          <w:rFonts w:eastAsia="Times New Roman"/>
          <w:sz w:val="16"/>
          <w:szCs w:val="20"/>
        </w:rPr>
        <w:t xml:space="preserve"> since 1945.</w:t>
      </w:r>
    </w:p>
    <w:p w:rsidR="005F6AED" w:rsidRPr="00496A74" w:rsidRDefault="005F6AED" w:rsidP="005F6AED"/>
    <w:p w:rsidR="005F6AED" w:rsidRDefault="005F6AED" w:rsidP="005F6AED">
      <w:pPr>
        <w:pStyle w:val="Heading2"/>
      </w:pPr>
      <w:r>
        <w:t>Multilateralism</w:t>
      </w:r>
    </w:p>
    <w:p w:rsidR="005F6AED" w:rsidRPr="00386C41" w:rsidRDefault="005F6AED" w:rsidP="005F6AED">
      <w:pPr>
        <w:pStyle w:val="Heading4"/>
      </w:pPr>
      <w:r>
        <w:t>Plan doesn’t solve perception</w:t>
      </w:r>
    </w:p>
    <w:p w:rsidR="005F6AED" w:rsidRDefault="005F6AED" w:rsidP="005F6AED">
      <w:pPr>
        <w:rPr>
          <w:sz w:val="16"/>
        </w:rPr>
      </w:pPr>
      <w:r w:rsidRPr="003F1461">
        <w:rPr>
          <w:rStyle w:val="StyleStyleBold12pt"/>
        </w:rPr>
        <w:t>Hanson ‘09</w:t>
      </w:r>
      <w:r w:rsidRPr="003F1461">
        <w:rPr>
          <w:sz w:val="16"/>
        </w:rPr>
        <w:t xml:space="preserve">associate director and coordinating editor at CFR.org </w:t>
      </w:r>
      <w:r w:rsidRPr="003F1461">
        <w:rPr>
          <w:rStyle w:val="StyleStyleBold12pt"/>
          <w:b w:val="0"/>
          <w:sz w:val="16"/>
        </w:rPr>
        <w:t>2009</w:t>
      </w:r>
      <w:r w:rsidRPr="003F1461">
        <w:rPr>
          <w:sz w:val="16"/>
        </w:rPr>
        <w:t xml:space="preserve"> Stephanie “US Cuba Relations” Council on Foreign Relations 4/14 </w:t>
      </w:r>
      <w:hyperlink r:id="rId13" w:history="1">
        <w:r w:rsidRPr="00E94A14">
          <w:rPr>
            <w:rStyle w:val="Hyperlink"/>
            <w:sz w:val="16"/>
          </w:rPr>
          <w:t>http://gees.org/documentos/Documen-03412.pdf</w:t>
        </w:r>
      </w:hyperlink>
    </w:p>
    <w:p w:rsidR="005F6AED" w:rsidRPr="003F1461" w:rsidRDefault="005F6AED" w:rsidP="005F6AED">
      <w:pPr>
        <w:rPr>
          <w:sz w:val="16"/>
        </w:rPr>
      </w:pPr>
    </w:p>
    <w:p w:rsidR="005F6AED" w:rsidRDefault="005F6AED" w:rsidP="005F6AED">
      <w:pPr>
        <w:rPr>
          <w:sz w:val="16"/>
        </w:rPr>
      </w:pPr>
      <w:r w:rsidRPr="00386C41">
        <w:rPr>
          <w:sz w:val="16"/>
        </w:rPr>
        <w:t xml:space="preserve">Given the range of issues dividing the two countries, experts say </w:t>
      </w:r>
      <w:r w:rsidRPr="007666F1">
        <w:rPr>
          <w:rStyle w:val="StyleBoldUnderline"/>
          <w:highlight w:val="green"/>
        </w:rPr>
        <w:t>there is a long process that would precede resumption of diplomatic relations.</w:t>
      </w:r>
      <w:r w:rsidRPr="00386C41">
        <w:rPr>
          <w:sz w:val="16"/>
        </w:rPr>
        <w:t xml:space="preserve"> Daniel P. Erikson of the </w:t>
      </w:r>
      <w:proofErr w:type="spellStart"/>
      <w:r w:rsidRPr="00386C41">
        <w:rPr>
          <w:sz w:val="16"/>
        </w:rPr>
        <w:t>InterAmerican</w:t>
      </w:r>
      <w:proofErr w:type="spellEnd"/>
      <w:r w:rsidRPr="00386C41">
        <w:rPr>
          <w:sz w:val="16"/>
        </w:rPr>
        <w:t xml:space="preserve"> Dialogue says that though "you could have the resumption of bilateral talks on issues related to </w:t>
      </w:r>
      <w:proofErr w:type="spellStart"/>
      <w:r w:rsidRPr="00386C41">
        <w:rPr>
          <w:sz w:val="16"/>
        </w:rPr>
        <w:t>counternarcotics</w:t>
      </w:r>
      <w:proofErr w:type="spellEnd"/>
      <w:r w:rsidRPr="00386C41">
        <w:rPr>
          <w:sz w:val="16"/>
        </w:rPr>
        <w:t xml:space="preserve"> or immigration, or a period of détente, </w:t>
      </w:r>
      <w:r w:rsidRPr="00386C41">
        <w:rPr>
          <w:rStyle w:val="StyleBoldUnderline"/>
        </w:rPr>
        <w:t>you are</w:t>
      </w:r>
      <w:r w:rsidRPr="00386C41">
        <w:rPr>
          <w:sz w:val="16"/>
        </w:rPr>
        <w:t xml:space="preserve"> probably </w:t>
      </w:r>
      <w:r w:rsidRPr="00386C41">
        <w:rPr>
          <w:rStyle w:val="StyleBoldUnderline"/>
        </w:rPr>
        <w:t>not going to see the full restoration of diplomatic relations" in the near term.</w:t>
      </w:r>
      <w:r w:rsidRPr="00386C41">
        <w:rPr>
          <w:sz w:val="16"/>
        </w:rPr>
        <w:t xml:space="preserve"> </w:t>
      </w:r>
      <w:r w:rsidRPr="005C043C">
        <w:rPr>
          <w:sz w:val="12"/>
        </w:rPr>
        <w:t xml:space="preserve">¶ </w:t>
      </w:r>
      <w:proofErr w:type="gramStart"/>
      <w:r w:rsidRPr="00386C41">
        <w:rPr>
          <w:sz w:val="16"/>
        </w:rPr>
        <w:t>Many</w:t>
      </w:r>
      <w:proofErr w:type="gramEnd"/>
      <w:r w:rsidRPr="00386C41">
        <w:rPr>
          <w:sz w:val="16"/>
        </w:rPr>
        <w:t xml:space="preserve"> recent policy reports have recommended that the United States take some unilateral steps to roll back sanctions on Cuba. </w:t>
      </w:r>
      <w:r w:rsidRPr="00386C41">
        <w:rPr>
          <w:rStyle w:val="StyleBoldUnderline"/>
        </w:rPr>
        <w:t xml:space="preserve">The </w:t>
      </w:r>
      <w:r w:rsidRPr="007666F1">
        <w:rPr>
          <w:rStyle w:val="StyleBoldUnderline"/>
          <w:highlight w:val="green"/>
        </w:rPr>
        <w:t>removal of sanctions</w:t>
      </w:r>
      <w:r w:rsidRPr="00386C41">
        <w:rPr>
          <w:rStyle w:val="StyleBoldUnderline"/>
        </w:rPr>
        <w:t>,</w:t>
      </w:r>
      <w:r w:rsidRPr="00386C41">
        <w:rPr>
          <w:sz w:val="16"/>
        </w:rPr>
        <w:t xml:space="preserve"> however, </w:t>
      </w:r>
      <w:r w:rsidRPr="007666F1">
        <w:rPr>
          <w:rStyle w:val="StyleBoldUnderline"/>
          <w:highlight w:val="green"/>
        </w:rPr>
        <w:t>would be just one step</w:t>
      </w:r>
      <w:r w:rsidRPr="00386C41">
        <w:rPr>
          <w:rStyle w:val="StyleBoldUnderline"/>
        </w:rPr>
        <w:t xml:space="preserve"> in the process of normalizing relations. Such a process is sure to be controversial,</w:t>
      </w:r>
      <w:r w:rsidRPr="00386C41">
        <w:rPr>
          <w:sz w:val="16"/>
        </w:rPr>
        <w:t xml:space="preserve"> as indicated by the heated congressional debate spurred in March 2009 by attempts to include provisions easing travel and trade restrictions in a large appropriations bill. These provisions passed in a March 10 vote. "Whatever we call it--normalization, detente, </w:t>
      </w:r>
      <w:proofErr w:type="spellStart"/>
      <w:r w:rsidRPr="00386C41">
        <w:rPr>
          <w:sz w:val="16"/>
        </w:rPr>
        <w:t>rapproachement</w:t>
      </w:r>
      <w:proofErr w:type="spellEnd"/>
      <w:r w:rsidRPr="00386C41">
        <w:rPr>
          <w:sz w:val="16"/>
        </w:rPr>
        <w:t xml:space="preserve">--I think it is clear that </w:t>
      </w:r>
      <w:r w:rsidRPr="00570050">
        <w:rPr>
          <w:rStyle w:val="StyleBoldUnderline"/>
          <w:highlight w:val="green"/>
        </w:rPr>
        <w:t>t</w:t>
      </w:r>
      <w:r w:rsidRPr="007666F1">
        <w:rPr>
          <w:rStyle w:val="StyleBoldUnderline"/>
          <w:highlight w:val="green"/>
        </w:rPr>
        <w:t>he policy process risks falling victim to the politics of the issue,</w:t>
      </w:r>
      <w:r w:rsidRPr="00386C41">
        <w:rPr>
          <w:rStyle w:val="StyleBoldUnderline"/>
        </w:rPr>
        <w:t>"</w:t>
      </w:r>
      <w:r w:rsidRPr="00386C41">
        <w:rPr>
          <w:sz w:val="16"/>
        </w:rPr>
        <w:t xml:space="preserve"> says </w:t>
      </w:r>
      <w:proofErr w:type="spellStart"/>
      <w:r w:rsidRPr="00386C41">
        <w:rPr>
          <w:sz w:val="16"/>
        </w:rPr>
        <w:t>Sweig</w:t>
      </w:r>
      <w:proofErr w:type="spellEnd"/>
      <w:r w:rsidRPr="00386C41">
        <w:rPr>
          <w:sz w:val="16"/>
        </w:rPr>
        <w:t>.</w:t>
      </w:r>
    </w:p>
    <w:p w:rsidR="005F6AED" w:rsidRPr="008B2D98" w:rsidRDefault="005F6AED" w:rsidP="005F6AED">
      <w:pPr>
        <w:pStyle w:val="Heading4"/>
      </w:pPr>
      <w:r w:rsidRPr="008B2D98">
        <w:t xml:space="preserve">8 point font concedes alt </w:t>
      </w:r>
      <w:r>
        <w:t xml:space="preserve">causes – </w:t>
      </w:r>
      <w:r w:rsidRPr="008B2D98">
        <w:t>Guantanamo, Kyoto, Bali conference, the ICC, and human rights treaties</w:t>
      </w:r>
    </w:p>
    <w:p w:rsidR="005F6AED" w:rsidRPr="008B2D98" w:rsidRDefault="005F6AED" w:rsidP="005F6AED">
      <w:pPr>
        <w:rPr>
          <w:rFonts w:asciiTheme="minorHAnsi" w:hAnsiTheme="minorHAnsi" w:cstheme="minorHAnsi"/>
          <w:sz w:val="16"/>
        </w:rPr>
      </w:pPr>
      <w:proofErr w:type="spellStart"/>
      <w:r>
        <w:rPr>
          <w:rStyle w:val="StyleStyleBold12pt"/>
        </w:rPr>
        <w:t>Burgsdorff</w:t>
      </w:r>
      <w:proofErr w:type="spellEnd"/>
      <w:r>
        <w:rPr>
          <w:rStyle w:val="StyleStyleBold12pt"/>
        </w:rPr>
        <w:t>—</w:t>
      </w:r>
      <w:r w:rsidRPr="00736FF1">
        <w:rPr>
          <w:rStyle w:val="StyleStyleBold12pt"/>
        </w:rPr>
        <w:t>t</w:t>
      </w:r>
      <w:r>
        <w:rPr>
          <w:rStyle w:val="StyleStyleBold12pt"/>
        </w:rPr>
        <w:t>heir author—9</w:t>
      </w:r>
      <w:r w:rsidRPr="008B2D98">
        <w:rPr>
          <w:rFonts w:asciiTheme="minorHAnsi" w:hAnsiTheme="minorHAnsi" w:cstheme="minorHAnsi"/>
          <w:b/>
          <w:sz w:val="16"/>
        </w:rPr>
        <w:t xml:space="preserve">– </w:t>
      </w:r>
      <w:r w:rsidRPr="008B2D98">
        <w:rPr>
          <w:rFonts w:asciiTheme="minorHAnsi" w:hAnsiTheme="minorHAnsi" w:cstheme="minorHAnsi"/>
          <w:sz w:val="16"/>
        </w:rPr>
        <w:t xml:space="preserve">Ph. D in Political Science from Freiburg University, EU Fellow at the University of Miami (Sven </w:t>
      </w:r>
      <w:proofErr w:type="spellStart"/>
      <w:r w:rsidRPr="008B2D98">
        <w:rPr>
          <w:rFonts w:asciiTheme="minorHAnsi" w:hAnsiTheme="minorHAnsi" w:cstheme="minorHAnsi"/>
          <w:sz w:val="16"/>
        </w:rPr>
        <w:t>Kühn</w:t>
      </w:r>
      <w:proofErr w:type="spellEnd"/>
      <w:r w:rsidRPr="008B2D98">
        <w:rPr>
          <w:rFonts w:asciiTheme="minorHAnsi" w:hAnsiTheme="minorHAnsi" w:cstheme="minorHAnsi"/>
          <w:sz w:val="16"/>
        </w:rPr>
        <w:t xml:space="preserve"> von, “Problems and Opportunities for the Incoming Obama Administration”, </w:t>
      </w:r>
      <w:hyperlink r:id="rId14" w:history="1">
        <w:r w:rsidRPr="008B2D98">
          <w:rPr>
            <w:rFonts w:asciiTheme="minorHAnsi" w:hAnsiTheme="minorHAnsi" w:cstheme="minorHAnsi"/>
            <w:sz w:val="16"/>
          </w:rPr>
          <w:t>http://www6.miami.edu/eucenter/publications/vonBurgsdorfUSvsCubalong09edi.pdf</w:t>
        </w:r>
      </w:hyperlink>
      <w:r w:rsidRPr="008B2D98">
        <w:rPr>
          <w:rFonts w:asciiTheme="minorHAnsi" w:hAnsiTheme="minorHAnsi" w:cstheme="minorHAnsi"/>
          <w:sz w:val="16"/>
        </w:rPr>
        <w:t>)</w:t>
      </w:r>
    </w:p>
    <w:p w:rsidR="005F6AED" w:rsidRPr="008B2D98" w:rsidRDefault="005F6AED" w:rsidP="005F6AED">
      <w:pPr>
        <w:rPr>
          <w:rFonts w:asciiTheme="minorHAnsi" w:hAnsiTheme="minorHAnsi" w:cstheme="minorHAnsi"/>
          <w:sz w:val="16"/>
        </w:rPr>
      </w:pPr>
    </w:p>
    <w:p w:rsidR="005F6AED" w:rsidRPr="000F7621" w:rsidRDefault="005F6AED" w:rsidP="005F6AED">
      <w:pPr>
        <w:rPr>
          <w:rFonts w:cstheme="minorHAnsi"/>
          <w:b/>
          <w:iCs/>
          <w:u w:val="single"/>
          <w:bdr w:val="single" w:sz="18" w:space="0" w:color="auto"/>
        </w:rPr>
      </w:pPr>
      <w:r w:rsidRPr="00736FF1">
        <w:rPr>
          <w:rFonts w:cstheme="minorHAnsi"/>
          <w:sz w:val="16"/>
        </w:rPr>
        <w:t xml:space="preserve">6.3 How would the international community react?  At international level all major actors would clearly welcome an end to the embargo. While the  sanctions policy allowed European, Canadian and, more recently, Venezuelan, Chinese, Brazilian  and Russian to become more involved with Cuba in the absence of competitors from the US (with  the exception of agriculture produce), most of the foreign powers, and in particular the EU and  Latin American countries, would clearly support a definite lifting of the coercive measures. </w:t>
      </w:r>
      <w:proofErr w:type="gramStart"/>
      <w:r w:rsidRPr="00736FF1">
        <w:rPr>
          <w:rFonts w:cstheme="minorHAnsi"/>
          <w:sz w:val="16"/>
        </w:rPr>
        <w:t>Ending  the</w:t>
      </w:r>
      <w:proofErr w:type="gramEnd"/>
      <w:r w:rsidRPr="00736FF1">
        <w:rPr>
          <w:rFonts w:cstheme="minorHAnsi"/>
          <w:sz w:val="16"/>
        </w:rPr>
        <w:t xml:space="preserve"> embargo would be perceived as a decision carrying a momentum of powerful symbolism since it  would signal a newly found willingness in Washington to reconsider the usefulness of acting  unilaterally and outside the international legal framework. As a matter of fact, together </w:t>
      </w:r>
      <w:r w:rsidRPr="007666F1">
        <w:rPr>
          <w:rFonts w:cstheme="minorHAnsi"/>
          <w:b/>
          <w:iCs/>
          <w:highlight w:val="green"/>
          <w:u w:val="single"/>
          <w:bdr w:val="single" w:sz="18" w:space="0" w:color="auto"/>
        </w:rPr>
        <w:t xml:space="preserve">with </w:t>
      </w:r>
      <w:proofErr w:type="gramStart"/>
      <w:r w:rsidRPr="007666F1">
        <w:rPr>
          <w:rFonts w:cstheme="minorHAnsi"/>
          <w:b/>
          <w:iCs/>
          <w:highlight w:val="green"/>
          <w:u w:val="single"/>
          <w:bdr w:val="single" w:sz="18" w:space="0" w:color="auto"/>
        </w:rPr>
        <w:t>other  measures</w:t>
      </w:r>
      <w:proofErr w:type="gramEnd"/>
      <w:r w:rsidRPr="007666F1">
        <w:rPr>
          <w:rFonts w:cstheme="minorHAnsi"/>
          <w:b/>
          <w:iCs/>
          <w:highlight w:val="green"/>
          <w:u w:val="single"/>
          <w:bdr w:val="single" w:sz="18" w:space="0" w:color="auto"/>
        </w:rPr>
        <w:t xml:space="preserve"> such as closing Guantanamo</w:t>
      </w:r>
      <w:r w:rsidRPr="00736FF1">
        <w:rPr>
          <w:rFonts w:cstheme="minorHAnsi"/>
          <w:b/>
          <w:iCs/>
          <w:u w:val="single"/>
          <w:bdr w:val="single" w:sz="18" w:space="0" w:color="auto"/>
        </w:rPr>
        <w:t xml:space="preserve">, </w:t>
      </w:r>
      <w:r w:rsidRPr="007666F1">
        <w:rPr>
          <w:rFonts w:cstheme="minorHAnsi"/>
          <w:b/>
          <w:iCs/>
          <w:highlight w:val="green"/>
          <w:u w:val="single"/>
          <w:bdr w:val="single" w:sz="18" w:space="0" w:color="auto"/>
        </w:rPr>
        <w:t>signing</w:t>
      </w:r>
      <w:r w:rsidRPr="00736FF1">
        <w:rPr>
          <w:rFonts w:cstheme="minorHAnsi"/>
          <w:b/>
          <w:iCs/>
          <w:u w:val="single"/>
          <w:bdr w:val="single" w:sz="18" w:space="0" w:color="auto"/>
        </w:rPr>
        <w:t xml:space="preserve"> up to </w:t>
      </w:r>
      <w:r w:rsidRPr="007666F1">
        <w:rPr>
          <w:rFonts w:cstheme="minorHAnsi"/>
          <w:b/>
          <w:iCs/>
          <w:highlight w:val="green"/>
          <w:u w:val="single"/>
          <w:bdr w:val="single" w:sz="18" w:space="0" w:color="auto"/>
        </w:rPr>
        <w:t>the Kyoto Protocol and putting into practice the</w:t>
      </w:r>
      <w:r w:rsidRPr="00736FF1">
        <w:rPr>
          <w:rFonts w:cstheme="minorHAnsi"/>
          <w:b/>
          <w:iCs/>
          <w:u w:val="single"/>
          <w:bdr w:val="single" w:sz="18" w:space="0" w:color="auto"/>
        </w:rPr>
        <w:t xml:space="preserve"> succeeding agreement under the </w:t>
      </w:r>
      <w:r w:rsidRPr="007666F1">
        <w:rPr>
          <w:rFonts w:cstheme="minorHAnsi"/>
          <w:b/>
          <w:iCs/>
          <w:highlight w:val="green"/>
          <w:u w:val="single"/>
          <w:bdr w:val="single" w:sz="18" w:space="0" w:color="auto"/>
        </w:rPr>
        <w:t>Bali conference</w:t>
      </w:r>
      <w:r w:rsidRPr="00736FF1">
        <w:rPr>
          <w:rFonts w:cstheme="minorHAnsi"/>
          <w:b/>
          <w:iCs/>
          <w:u w:val="single"/>
          <w:bdr w:val="single" w:sz="18" w:space="0" w:color="auto"/>
        </w:rPr>
        <w:t xml:space="preserve">, </w:t>
      </w:r>
      <w:r w:rsidRPr="007666F1">
        <w:rPr>
          <w:rFonts w:cstheme="minorHAnsi"/>
          <w:b/>
          <w:iCs/>
          <w:highlight w:val="green"/>
          <w:u w:val="single"/>
          <w:bdr w:val="single" w:sz="18" w:space="0" w:color="auto"/>
        </w:rPr>
        <w:t>and</w:t>
      </w:r>
      <w:r w:rsidRPr="00736FF1">
        <w:rPr>
          <w:rFonts w:cstheme="minorHAnsi"/>
          <w:b/>
          <w:iCs/>
          <w:u w:val="single"/>
          <w:bdr w:val="single" w:sz="18" w:space="0" w:color="auto"/>
        </w:rPr>
        <w:t xml:space="preserve"> possibly, </w:t>
      </w:r>
      <w:r w:rsidRPr="007666F1">
        <w:rPr>
          <w:rFonts w:cstheme="minorHAnsi"/>
          <w:b/>
          <w:iCs/>
          <w:highlight w:val="green"/>
          <w:u w:val="single"/>
          <w:bdr w:val="single" w:sz="18" w:space="0" w:color="auto"/>
        </w:rPr>
        <w:t>joining the International  Criminal Court as well as ratifying further international human rights treaties</w:t>
      </w:r>
      <w:r w:rsidRPr="00736FF1">
        <w:rPr>
          <w:rFonts w:cstheme="minorHAnsi"/>
          <w:b/>
          <w:iCs/>
          <w:u w:val="single"/>
          <w:bdr w:val="single" w:sz="18" w:space="0" w:color="auto"/>
        </w:rPr>
        <w:t xml:space="preserve"> such as the 1990  Convention on the Rights of the Child, </w:t>
      </w:r>
      <w:r w:rsidRPr="007666F1">
        <w:rPr>
          <w:rFonts w:cstheme="minorHAnsi"/>
          <w:b/>
          <w:iCs/>
          <w:highlight w:val="green"/>
          <w:u w:val="single"/>
          <w:bdr w:val="single" w:sz="18" w:space="0" w:color="auto"/>
        </w:rPr>
        <w:t>it would be interpreted by the international community as steps  towards effective multilateralism.</w:t>
      </w:r>
    </w:p>
    <w:p w:rsidR="005F6AED" w:rsidRDefault="005F6AED" w:rsidP="005F6AED">
      <w:pPr>
        <w:pStyle w:val="Heading4"/>
      </w:pPr>
      <w:r>
        <w:t>Multilateral efforts terminally fail - plan can't solve the system</w:t>
      </w:r>
    </w:p>
    <w:p w:rsidR="005F6AED" w:rsidRPr="00C21416" w:rsidRDefault="005F6AED" w:rsidP="005F6AED">
      <w:pPr>
        <w:rPr>
          <w:rStyle w:val="StyleStyleBold12pt"/>
        </w:rPr>
      </w:pPr>
      <w:proofErr w:type="spellStart"/>
      <w:r w:rsidRPr="00C21416">
        <w:rPr>
          <w:rStyle w:val="StyleStyleBold12pt"/>
        </w:rPr>
        <w:t>Barma</w:t>
      </w:r>
      <w:proofErr w:type="spellEnd"/>
      <w:r w:rsidRPr="00C21416">
        <w:rPr>
          <w:rStyle w:val="StyleStyleBold12pt"/>
        </w:rPr>
        <w:t xml:space="preserve"> et al</w:t>
      </w:r>
      <w:r>
        <w:rPr>
          <w:rStyle w:val="StyleStyleBold12pt"/>
        </w:rPr>
        <w:t>.</w:t>
      </w:r>
      <w:r w:rsidRPr="00C21416">
        <w:rPr>
          <w:rStyle w:val="StyleStyleBold12pt"/>
        </w:rPr>
        <w:t xml:space="preserve"> 13</w:t>
      </w:r>
    </w:p>
    <w:p w:rsidR="005F6AED" w:rsidRDefault="005F6AED" w:rsidP="005F6AED">
      <w:proofErr w:type="spellStart"/>
      <w:r>
        <w:t>Naazneen</w:t>
      </w:r>
      <w:proofErr w:type="spellEnd"/>
      <w:r>
        <w:t xml:space="preserve"> </w:t>
      </w:r>
      <w:proofErr w:type="spellStart"/>
      <w:r>
        <w:t>Barma</w:t>
      </w:r>
      <w:proofErr w:type="spellEnd"/>
      <w:r>
        <w:t xml:space="preserve"> is an assistant professor of national-security affairs at the Naval Postgraduate School. Ely Ratner is a fellow at the Center for a New American Security. Steven Weber is a professor of political science and at the School of Information at the University of California, Berkeley, The National Interest, </w:t>
      </w:r>
      <w:proofErr w:type="gramStart"/>
      <w:r>
        <w:t>March</w:t>
      </w:r>
      <w:proofErr w:type="gramEnd"/>
      <w:r>
        <w:t>/April 2013, "The Mythical Liberal Order", http://nationalinterest.org/article/the-mythical-liberal-order-8146</w:t>
      </w:r>
    </w:p>
    <w:p w:rsidR="005F6AED" w:rsidRDefault="005F6AED" w:rsidP="005F6AED"/>
    <w:p w:rsidR="005F6AED" w:rsidRDefault="005F6AED" w:rsidP="005F6AED">
      <w:r>
        <w:t xml:space="preserve">Not only have we seen this movie before, but it seems to be on repeat. </w:t>
      </w:r>
      <w:r w:rsidRPr="00F01CE1">
        <w:rPr>
          <w:u w:val="single"/>
        </w:rPr>
        <w:t>Instead of a gradual trend toward global problem solving punctuated by isolated failures</w:t>
      </w:r>
      <w:r w:rsidRPr="00C75CE6">
        <w:rPr>
          <w:u w:val="single"/>
        </w:rPr>
        <w:t xml:space="preserve">, </w:t>
      </w:r>
      <w:r w:rsidRPr="00C75CE6">
        <w:rPr>
          <w:highlight w:val="yellow"/>
          <w:u w:val="single"/>
        </w:rPr>
        <w:t>we have seen</w:t>
      </w:r>
      <w:r w:rsidRPr="00F01CE1">
        <w:rPr>
          <w:u w:val="single"/>
        </w:rPr>
        <w:t xml:space="preserve"> over the last several years essentially the opposite</w:t>
      </w:r>
      <w:r>
        <w:t xml:space="preserve">: </w:t>
      </w:r>
      <w:r w:rsidRPr="00C75CE6">
        <w:rPr>
          <w:rStyle w:val="BoldUnderline"/>
          <w:highlight w:val="yellow"/>
        </w:rPr>
        <w:t>stunningly few instances of</w:t>
      </w:r>
      <w:r w:rsidRPr="00C75CE6">
        <w:rPr>
          <w:rStyle w:val="BoldUnderline"/>
        </w:rPr>
        <w:t xml:space="preserve"> international </w:t>
      </w:r>
      <w:r w:rsidRPr="00C75CE6">
        <w:rPr>
          <w:rStyle w:val="BoldUnderline"/>
          <w:highlight w:val="yellow"/>
        </w:rPr>
        <w:t xml:space="preserve">cooperation </w:t>
      </w:r>
      <w:r w:rsidRPr="002446ED">
        <w:rPr>
          <w:rStyle w:val="BoldUnderline"/>
        </w:rPr>
        <w:t>on significant issues. Global governance is in a serious drought</w:t>
      </w:r>
      <w:r>
        <w:t>—</w:t>
      </w:r>
      <w:r w:rsidRPr="00C75CE6">
        <w:rPr>
          <w:rStyle w:val="BoldUnderline"/>
          <w:highlight w:val="yellow"/>
        </w:rPr>
        <w:t xml:space="preserve">palpable across the full range of crucial, </w:t>
      </w:r>
      <w:r w:rsidRPr="00C75CE6">
        <w:rPr>
          <w:rStyle w:val="BoldUnderline"/>
        </w:rPr>
        <w:t xml:space="preserve">mounting international </w:t>
      </w:r>
      <w:r w:rsidRPr="00C75CE6">
        <w:rPr>
          <w:rStyle w:val="BoldUnderline"/>
          <w:highlight w:val="yellow"/>
        </w:rPr>
        <w:t>challenges</w:t>
      </w:r>
      <w:r>
        <w:t xml:space="preserve"> that include nuclear proliferation, climate change, international development and the global financial crisis.</w:t>
      </w:r>
    </w:p>
    <w:p w:rsidR="005F6AED" w:rsidRDefault="005F6AED" w:rsidP="005F6AED">
      <w:r>
        <w:t>Where exactly is the liberal world order that so many Western observers talk about? Today we have an international political landscape that is neither orderly nor liberal.</w:t>
      </w:r>
    </w:p>
    <w:p w:rsidR="005F6AED" w:rsidRPr="00D432DE" w:rsidRDefault="005F6AED" w:rsidP="005F6AED">
      <w:pPr>
        <w:rPr>
          <w:sz w:val="12"/>
          <w:szCs w:val="12"/>
        </w:rPr>
      </w:pPr>
      <w:r w:rsidRPr="00D432DE">
        <w:rPr>
          <w:sz w:val="12"/>
          <w:szCs w:val="12"/>
        </w:rPr>
        <w:t>It wasn’t supposed to be this way. In the envisaged liberal world order, the “rise of the rest” should have been a boost to global governance. A rebalancing of power and influence should have made international politics more democratic and multilateral action more legitimate, while bringing additional resources to bear. Economic integration and security-community enlargement should have started to envelop key players as the system built on itself through network effects—by making the benefits of joining the order (and the costs of opposing it) just a little bit greater for each new decision. Instead, the world has no meaningful deal on climate change; no progress on a decade-old global-trade round and no inclination toward a new one; no coherent response to major security issues around North Korea, Iran and the South China Sea; and no significant coordinated effort to capitalize on what is possibly the best opportunity in a generation for liberal progress—the Arab Spring.</w:t>
      </w:r>
    </w:p>
    <w:p w:rsidR="005F6AED" w:rsidRDefault="005F6AED" w:rsidP="005F6AED">
      <w:r>
        <w:t>It’s not particularly controversial to observe that global governance has gone missing. What matters is why. The standard view is that we’re seeing an international liberal order under siege, with emerging and established powers caught in a contest for the future of the global system that is blocking progress on global governance. That mental map identifies the central challenge of American foreign policy in the twenty-first century as figuring out how the United States and its allies can best integrate rising powers like China into the prevailing order while bolstering and reinforcing its foundations.</w:t>
      </w:r>
    </w:p>
    <w:p w:rsidR="005F6AED" w:rsidRDefault="005F6AED" w:rsidP="005F6AED">
      <w:r>
        <w:t xml:space="preserve">But this narrative and mental map are wrong. </w:t>
      </w:r>
      <w:r w:rsidRPr="00C75CE6">
        <w:rPr>
          <w:highlight w:val="yellow"/>
          <w:u w:val="single"/>
        </w:rPr>
        <w:t>The liberal order can’t be under siege</w:t>
      </w:r>
      <w:r w:rsidRPr="00F01CE1">
        <w:rPr>
          <w:u w:val="single"/>
        </w:rPr>
        <w:t xml:space="preserve"> in any meaningful way</w:t>
      </w:r>
      <w:r>
        <w:t xml:space="preserve"> (or prepped to integrate rising powers) </w:t>
      </w:r>
      <w:r w:rsidRPr="00C75CE6">
        <w:rPr>
          <w:rStyle w:val="BoldUnderline"/>
          <w:highlight w:val="yellow"/>
        </w:rPr>
        <w:t xml:space="preserve">because it never attained the </w:t>
      </w:r>
      <w:r w:rsidRPr="002446ED">
        <w:rPr>
          <w:rStyle w:val="BoldUnderline"/>
        </w:rPr>
        <w:t xml:space="preserve">breadth or </w:t>
      </w:r>
      <w:r w:rsidRPr="00C75CE6">
        <w:rPr>
          <w:rStyle w:val="BoldUnderline"/>
          <w:highlight w:val="yellow"/>
        </w:rPr>
        <w:t>depth required</w:t>
      </w:r>
      <w:r w:rsidRPr="00F01CE1">
        <w:rPr>
          <w:rStyle w:val="BoldUnderline"/>
        </w:rPr>
        <w:t xml:space="preserve"> </w:t>
      </w:r>
      <w:r w:rsidRPr="00377ED9">
        <w:rPr>
          <w:rStyle w:val="BoldUnderline"/>
          <w:highlight w:val="yellow"/>
        </w:rPr>
        <w:t>to elicit that kind of agenda. The liberal order is</w:t>
      </w:r>
      <w:r w:rsidRPr="00F01CE1">
        <w:rPr>
          <w:rStyle w:val="BoldUnderline"/>
        </w:rPr>
        <w:t xml:space="preserve"> today </w:t>
      </w:r>
      <w:r w:rsidRPr="002446ED">
        <w:rPr>
          <w:rStyle w:val="BoldUnderline"/>
        </w:rPr>
        <w:t xml:space="preserve">still </w:t>
      </w:r>
      <w:r w:rsidRPr="00377ED9">
        <w:rPr>
          <w:rStyle w:val="BoldUnderline"/>
          <w:highlight w:val="yellow"/>
        </w:rPr>
        <w:t>largely an aspiration, not a description of how states actually behave</w:t>
      </w:r>
      <w:r w:rsidRPr="00F01CE1">
        <w:rPr>
          <w:rStyle w:val="BoldUnderline"/>
        </w:rPr>
        <w:t xml:space="preserve"> or how global governance actually works.</w:t>
      </w:r>
      <w:r>
        <w:t xml:space="preserve"> The rise of a configuration of states that six years ago we called a “World </w:t>
      </w:r>
      <w:proofErr w:type="gramStart"/>
      <w:r>
        <w:t>Without</w:t>
      </w:r>
      <w:proofErr w:type="gramEnd"/>
      <w:r>
        <w:t xml:space="preserve"> the West” is not so much challenging a prevailing order as it is exposing the inherent frailty of the existing framework.</w:t>
      </w:r>
    </w:p>
    <w:p w:rsidR="005F6AED" w:rsidRDefault="005F6AED" w:rsidP="005F6AED">
      <w:r>
        <w:t>This might sound like bad news for American foreign policy and even worse news for the pursuit of global liberalism, but it doesn’t have to be so. Advancing a normative liberal agenda in the twenty-first century is possible but will require a new approach. Once strategists acknowledge that the liberal order is more or less a myth, they can let go of the anxious notion that some countries are attacking or challenging it, and the United States can be liberated from the burden of a supposed obligation to defend it. We can instead focus on the necessary task of building a liberal order from the ground up.</w:t>
      </w:r>
    </w:p>
    <w:p w:rsidR="005F6AED" w:rsidRDefault="005F6AED" w:rsidP="005F6AED">
      <w:r w:rsidRPr="00377ED9">
        <w:rPr>
          <w:highlight w:val="yellow"/>
          <w:u w:val="single"/>
        </w:rPr>
        <w:t>Loyalists are quick to defend the concept</w:t>
      </w:r>
      <w:r w:rsidRPr="00F01CE1">
        <w:rPr>
          <w:u w:val="single"/>
        </w:rPr>
        <w:t xml:space="preserve"> of a robust liberal order </w:t>
      </w:r>
      <w:r w:rsidRPr="00377ED9">
        <w:rPr>
          <w:highlight w:val="yellow"/>
          <w:u w:val="single"/>
        </w:rPr>
        <w:t>by falling back on outdated metrics of success</w:t>
      </w:r>
      <w:r w:rsidRPr="00377ED9">
        <w:rPr>
          <w:highlight w:val="yellow"/>
        </w:rPr>
        <w:t>.</w:t>
      </w:r>
      <w:r>
        <w:t xml:space="preserve"> The original de </w:t>
      </w:r>
      <w:proofErr w:type="spellStart"/>
      <w:r>
        <w:t>minimis</w:t>
      </w:r>
      <w:proofErr w:type="spellEnd"/>
      <w:r>
        <w:t xml:space="preserve"> aims of the postwar order achieved what now should be considered a low bar: preventing a third world war and a race-to-the-bottom closure of the global-trade regime. Beyond that, the last seventy years have certainly seen movement toward globalization of trade and capital as well as some progress on human rights—but less clearly as a consequence of anything like a liberal world order than as a consequence of national power and interest.</w:t>
      </w:r>
    </w:p>
    <w:p w:rsidR="005F6AED" w:rsidRPr="00D432DE" w:rsidRDefault="005F6AED" w:rsidP="005F6AED">
      <w:pPr>
        <w:rPr>
          <w:sz w:val="12"/>
          <w:szCs w:val="12"/>
        </w:rPr>
      </w:pPr>
      <w:r w:rsidRPr="00D432DE">
        <w:rPr>
          <w:sz w:val="12"/>
          <w:szCs w:val="12"/>
        </w:rPr>
        <w:t xml:space="preserve">What would a meaningful liberal world order actually look like if it were operating in practice? Consider an objective-based definition: a world in which most countries most of the time follow rules that contribute to progressively more collective security, shared economic gains and individual human rights. States would gradually downplay the virtues of relative advantage and self-reliance. Most states would recognize that foreign-policy choices are constrained (to their aggregate benefit) by multilateral institutions, global norms and </w:t>
      </w:r>
      <w:proofErr w:type="spellStart"/>
      <w:r w:rsidRPr="00D432DE">
        <w:rPr>
          <w:sz w:val="12"/>
          <w:szCs w:val="12"/>
        </w:rPr>
        <w:t>nonstate</w:t>
      </w:r>
      <w:proofErr w:type="spellEnd"/>
      <w:r w:rsidRPr="00D432DE">
        <w:rPr>
          <w:sz w:val="12"/>
          <w:szCs w:val="12"/>
        </w:rPr>
        <w:t xml:space="preserve"> actors. They would cede meaningful bits of sovereign authority in exchange for proactive collaboration on universal challenges. And they would accept that economic growth is best pursued through integration, not mercantilism, and is in turn the most reliable source of national capacity, advancement and influence. With those ingredients in place, we would expect to see the gradual, steady evolution of something resembling an “international community” bound by rights and responsibilities to protect core liberal values of individual rights and freedoms.</w:t>
      </w:r>
    </w:p>
    <w:p w:rsidR="005F6AED" w:rsidRPr="00D432DE" w:rsidRDefault="005F6AED" w:rsidP="005F6AED">
      <w:pPr>
        <w:rPr>
          <w:sz w:val="12"/>
          <w:szCs w:val="12"/>
        </w:rPr>
      </w:pPr>
      <w:r w:rsidRPr="00D432DE">
        <w:rPr>
          <w:sz w:val="12"/>
          <w:szCs w:val="12"/>
        </w:rPr>
        <w:t>No wonder proponents of the liberal-world-order perspective hesitate to offer precise definitions of it. Few of these components can reasonably be said to have been present for any length of time at a global level in the post–World War II world. There may be islands of liberal order, but they are floating in a sea of something quite different. Moreover, the vectors today are mostly pointing away from the direction of a liberal world order.</w:t>
      </w:r>
    </w:p>
    <w:p w:rsidR="005F6AED" w:rsidRPr="00D432DE" w:rsidRDefault="005F6AED" w:rsidP="005F6AED">
      <w:pPr>
        <w:rPr>
          <w:sz w:val="12"/>
          <w:szCs w:val="12"/>
        </w:rPr>
      </w:pPr>
      <w:r w:rsidRPr="00D432DE">
        <w:rPr>
          <w:sz w:val="12"/>
          <w:szCs w:val="12"/>
        </w:rPr>
        <w:t xml:space="preserve">HOW DID we get here? Consider two founding myths of liberal internationalism. The first is that expressions of post–World War II American power and leadership were synonymous with the maturation of a liberal order. The narrative should sound familiar: The United States wins World War II and controls half of global GDP. The United States constructs an international architecture aimed at promoting an open economic system and a semi-institutionalized approach to fostering cooperation on security and political affairs. And the United States provides the essential global public goods—an extended security deterrent and the global reserve currency—to make cooperation work. Some essential elements of the system survive in a </w:t>
      </w:r>
      <w:proofErr w:type="spellStart"/>
      <w:r w:rsidRPr="00D432DE">
        <w:rPr>
          <w:sz w:val="12"/>
          <w:szCs w:val="12"/>
        </w:rPr>
        <w:t>posthegemony</w:t>
      </w:r>
      <w:proofErr w:type="spellEnd"/>
      <w:r w:rsidRPr="00D432DE">
        <w:rPr>
          <w:sz w:val="12"/>
          <w:szCs w:val="12"/>
        </w:rPr>
        <w:t xml:space="preserve"> era because the advantages to other significant powers of sustained institutionalized cooperation exceed the costs and risks of trying to change the game.</w:t>
      </w:r>
    </w:p>
    <w:p w:rsidR="005F6AED" w:rsidRPr="00D432DE" w:rsidRDefault="005F6AED" w:rsidP="005F6AED">
      <w:pPr>
        <w:rPr>
          <w:sz w:val="12"/>
          <w:szCs w:val="12"/>
        </w:rPr>
      </w:pPr>
      <w:r w:rsidRPr="00D432DE">
        <w:rPr>
          <w:sz w:val="12"/>
          <w:szCs w:val="12"/>
        </w:rPr>
        <w:t>In the 1990s the narrative gets more interesting, controversial and relevant. This is when the second foundational myth of the liberal world order—that it has an inexorable magnetic attraction—comes to the fore. The end of the Cold War and the attendant rejection of Communism is supposed to benefit the liberal world order in breadth and depth: on the internal front, new capitalist democracies should converge on individuals’ market-based economic choice and election-based political choice; on the external front, the relationships among states should become increasingly governed by a set of liberal international norms that privilege and protect the civic and political freedoms that capitalist democracies promise. The liberal order’s geography should then expand to encompass the non-Western world. Its multilateral rules, institutions and norms should increase in density across economic, political and security domains. As positive network effects kick in, the system should evolve to be much less dependent on American power. It’s supposedly easier—and more beneficial—to join the liberal world order than it is to oppose it (or even to try to modify it substantially). A choice to live outside the system becomes progressively less realistic: few countries can imagine taking on the contradictions of modern governance by themselves, particularly in the face of expanding multilateral free trade and interdependent security institutions.</w:t>
      </w:r>
    </w:p>
    <w:p w:rsidR="005F6AED" w:rsidRPr="00D432DE" w:rsidRDefault="005F6AED" w:rsidP="005F6AED">
      <w:pPr>
        <w:rPr>
          <w:sz w:val="12"/>
          <w:szCs w:val="12"/>
        </w:rPr>
      </w:pPr>
      <w:r w:rsidRPr="00D432DE">
        <w:rPr>
          <w:sz w:val="12"/>
          <w:szCs w:val="12"/>
        </w:rPr>
        <w:t>The story culminates in a kind of magnetic liberalism, where countries and foreign-policy decisions are attracted to the liberal world order like iron filings to a magnet. With few exceptions, U.S. foreign policy over the last two decades has been predicated on the assumption that the magnetic field is strong and getting stronger. It’s a seductive idea, but it should not be confused with reality. In practice, the magnetic field is notable mainly for its weakness. It is simply not the case today that nations feel equally a part of, answerable to or constrained by a liberal order. And nearly a quarter century after 1989, it has become disingenuous to argue that the liberal world order is simply slow in getting off the ground—as if the next gust of democratic transitions or multilateral breakthroughs will offer the needed push to revive those triumphalist moments brought on by the end of World War II and the fall of the Berlin Wall. To the contrary, the aspirational liberal end state is receding into the horizon.</w:t>
      </w:r>
    </w:p>
    <w:p w:rsidR="005F6AED" w:rsidRDefault="005F6AED" w:rsidP="005F6AED">
      <w:r>
        <w:t xml:space="preserve">THE PICTURE half a century ago looked more promising, with the initial rounds of the General Agreement on Tariffs and Trade and the successful establishment of NATO setting expectations about what multilateral governance could achieve. But </w:t>
      </w:r>
      <w:r w:rsidRPr="00910AF3">
        <w:rPr>
          <w:rStyle w:val="BoldUnderline"/>
        </w:rPr>
        <w:t xml:space="preserve">international </w:t>
      </w:r>
      <w:r w:rsidRPr="00377ED9">
        <w:rPr>
          <w:rStyle w:val="BoldUnderline"/>
          <w:highlight w:val="yellow"/>
        </w:rPr>
        <w:t xml:space="preserve">institutions picked off the low-hanging fruit of </w:t>
      </w:r>
      <w:r w:rsidRPr="00910AF3">
        <w:rPr>
          <w:rStyle w:val="BoldUnderline"/>
        </w:rPr>
        <w:t xml:space="preserve">global </w:t>
      </w:r>
      <w:r w:rsidRPr="00377ED9">
        <w:rPr>
          <w:rStyle w:val="BoldUnderline"/>
          <w:highlight w:val="yellow"/>
        </w:rPr>
        <w:t>cooperation decades ago</w:t>
      </w:r>
      <w:r w:rsidRPr="00377ED9">
        <w:rPr>
          <w:highlight w:val="yellow"/>
        </w:rPr>
        <w:t xml:space="preserve"> </w:t>
      </w:r>
      <w:r w:rsidRPr="00377ED9">
        <w:rPr>
          <w:highlight w:val="yellow"/>
          <w:u w:val="single"/>
        </w:rPr>
        <w:t>and have since</w:t>
      </w:r>
      <w:r w:rsidRPr="00377ED9">
        <w:rPr>
          <w:highlight w:val="yellow"/>
        </w:rPr>
        <w:t xml:space="preserve"> </w:t>
      </w:r>
      <w:r w:rsidRPr="00377ED9">
        <w:rPr>
          <w:rStyle w:val="BoldUnderline"/>
          <w:highlight w:val="yellow"/>
        </w:rPr>
        <w:t>stalled in</w:t>
      </w:r>
      <w:r w:rsidRPr="00E33035">
        <w:rPr>
          <w:rStyle w:val="BoldUnderline"/>
        </w:rPr>
        <w:t xml:space="preserve"> their </w:t>
      </w:r>
      <w:r w:rsidRPr="00377ED9">
        <w:rPr>
          <w:rStyle w:val="BoldUnderline"/>
          <w:highlight w:val="yellow"/>
        </w:rPr>
        <w:t>attempts to respond to</w:t>
      </w:r>
      <w:r w:rsidRPr="00E33035">
        <w:rPr>
          <w:rStyle w:val="BoldUnderline"/>
        </w:rPr>
        <w:t xml:space="preserve"> pressing international </w:t>
      </w:r>
      <w:r w:rsidRPr="00377ED9">
        <w:rPr>
          <w:rStyle w:val="BoldUnderline"/>
          <w:highlight w:val="yellow"/>
        </w:rPr>
        <w:t>challenges</w:t>
      </w:r>
      <w:r w:rsidRPr="00E33035">
        <w:rPr>
          <w:rStyle w:val="BoldUnderline"/>
        </w:rPr>
        <w:t>.</w:t>
      </w:r>
      <w:r>
        <w:t xml:space="preserve"> The 1990s served up the best possible set of conditions to advance global liberalism, but </w:t>
      </w:r>
      <w:r w:rsidRPr="00541624">
        <w:rPr>
          <w:u w:val="single"/>
        </w:rPr>
        <w:t xml:space="preserve">subsequent </w:t>
      </w:r>
      <w:r w:rsidRPr="009B3C02">
        <w:rPr>
          <w:highlight w:val="yellow"/>
          <w:u w:val="single"/>
        </w:rPr>
        <w:t>moves</w:t>
      </w:r>
      <w:r w:rsidRPr="00541624">
        <w:rPr>
          <w:u w:val="single"/>
        </w:rPr>
        <w:t xml:space="preserve"> toward political and economic liberalization that came with the end of the Cold War</w:t>
      </w:r>
      <w:r>
        <w:t xml:space="preserve"> </w:t>
      </w:r>
      <w:r w:rsidRPr="009B3C02">
        <w:rPr>
          <w:rStyle w:val="BoldUnderline"/>
          <w:highlight w:val="yellow"/>
        </w:rPr>
        <w:t xml:space="preserve">were </w:t>
      </w:r>
      <w:r w:rsidRPr="009B3C02">
        <w:rPr>
          <w:rStyle w:val="BoldUnderline"/>
        </w:rPr>
        <w:t>either</w:t>
      </w:r>
      <w:r w:rsidRPr="00541624">
        <w:rPr>
          <w:rStyle w:val="BoldUnderline"/>
        </w:rPr>
        <w:t xml:space="preserve"> surprisingly </w:t>
      </w:r>
      <w:r w:rsidRPr="009B3C02">
        <w:rPr>
          <w:rStyle w:val="BoldUnderline"/>
          <w:highlight w:val="yellow"/>
        </w:rPr>
        <w:t xml:space="preserve">shallow or </w:t>
      </w:r>
      <w:r w:rsidRPr="009B3C02">
        <w:rPr>
          <w:rStyle w:val="BoldUnderline"/>
        </w:rPr>
        <w:t xml:space="preserve">fragile and </w:t>
      </w:r>
      <w:r w:rsidRPr="009B3C02">
        <w:rPr>
          <w:rStyle w:val="BoldUnderline"/>
          <w:highlight w:val="yellow"/>
        </w:rPr>
        <w:t>short-lived</w:t>
      </w:r>
      <w:r w:rsidRPr="00541624">
        <w:rPr>
          <w:rStyle w:val="BoldUnderline"/>
        </w:rPr>
        <w:t>.</w:t>
      </w:r>
    </w:p>
    <w:p w:rsidR="005F6AED" w:rsidRDefault="005F6AED" w:rsidP="005F6AED">
      <w:r>
        <w:t>Ask yourself this: Have developing countries felt and manifested over time the increasing magnetic pull of the liberal world order? A number of vulnerable developing and post-Communist transitional countries adopted a “Washington Consensus” package of liberal economic policies—freer trade, marketization and privatization of state assets—in the 1980s and 1990s. But these adjustments mostly arrived under the shadow of coercive power. They generally placed the burden of adjustment disproportionately on the most disempowered members of society. And, with few exceptions, they left developing countries more, not less, vulnerable to global economic volatility. The structural-adjustment policies imposed in the midst of the Latin American debt crisis and the region’s subsequent “lost decade” of the 1980s bear witness to each of these shortcomings, as do the failed voucher-privatization program and consequent asset stripping and oligarchic wealth concentration experienced by Russians in the 1990s.</w:t>
      </w:r>
    </w:p>
    <w:p w:rsidR="005F6AED" w:rsidRDefault="005F6AED" w:rsidP="005F6AED">
      <w:r>
        <w:t xml:space="preserve">If these were the gains that were supposed to emerge from a liberal world order, it’s no surprise that </w:t>
      </w:r>
      <w:r w:rsidRPr="00541624">
        <w:rPr>
          <w:u w:val="single"/>
        </w:rPr>
        <w:t>liberalism came to have a tarnished brand in much of the developing world. The perception that economic neoliberalism fails to deliver</w:t>
      </w:r>
      <w:r>
        <w:t xml:space="preserve"> on its trickle-down growth pledge </w:t>
      </w:r>
      <w:r w:rsidRPr="00541624">
        <w:rPr>
          <w:rStyle w:val="BoldUnderline"/>
        </w:rPr>
        <w:t>is strong and deep</w:t>
      </w:r>
      <w:r>
        <w:t>. In contrast, state capitalism and resource nationalism—vulnerable to a different set of contradictions, of course—have for the moment delivered tangible gains for many emerging powers and look like promising alternative development paths. Episodic signs of pushback against some of the excesses of that model, such as anti-Chinese protests in Angola or Zambia, should not be confused with a yearning for a return to liberal prescriptions. And comparative economic performance in the wake of the global financial crisis has done nothing to burnish liberalism’s economic image, certainly not in the minds of those who saw the U.S. investment banking–led model of capital allocation as attractive, and not in the minds of those who held a vision of EU-style, social-welfare capitalism as the next evolutionary stage of liberalism.</w:t>
      </w:r>
    </w:p>
    <w:p w:rsidR="005F6AED" w:rsidRDefault="005F6AED" w:rsidP="005F6AED">
      <w:r w:rsidRPr="00541624">
        <w:rPr>
          <w:u w:val="single"/>
        </w:rPr>
        <w:t>There’s just as little evidence of sustained liberal magnetism operating in the politics of the developing world, where entrenched autocrats guarding their legitimacy frequently caricature democracy promotion as a not-very-surreptitious strategy to replace existing regimes with either self-serving instability or more servile allies of the West.</w:t>
      </w:r>
      <w:r>
        <w:t xml:space="preserve"> In practice, the liberal order’s formula for democratic freedom has been mostly diluted down to observing electoral procedures. The results have been almost uniformly disappointing, as the legacy of post–Cold War international interventions from Cambodia to Iraq attests. Even the more organic “color revolutions” of Eastern Europe and Central Asia at the beginning of the twenty-first century have stalled into equilibria Freedom House identifies as only “partly free”—in reality affording average citizens little access to political or economic opportunities. Only two years past the initial euphoria of the Arab Spring a similar disillusionment has set in across the Middle East, where evidence for the magnetic pull of a liberal world order is extremely hard to find.</w:t>
      </w:r>
    </w:p>
    <w:p w:rsidR="005F6AED" w:rsidRPr="00D432DE" w:rsidRDefault="005F6AED" w:rsidP="005F6AED">
      <w:pPr>
        <w:rPr>
          <w:sz w:val="12"/>
          <w:szCs w:val="12"/>
        </w:rPr>
      </w:pPr>
      <w:r w:rsidRPr="00D432DE">
        <w:rPr>
          <w:sz w:val="12"/>
          <w:szCs w:val="12"/>
        </w:rPr>
        <w:t>Contemporary developments in Southeast Asia illustrate where the most important magnetic forces of change actually come from. The Association of Southeast Asian Nations (ASEAN) has successfully coordinated moves toward trade liberalization in the region, but this has not been underpinned by a set of liberal principles or collective norms. Instead, the goals have been instrumental—to protect the region from international economic volatility and to cement together some counterweight to the Chinese economy. And ASEAN is explicitly not a force for individual political and economic freedom. Indeed, it acts more like a bulwark against “interference” in internal affairs. The aspirations one occasionally hears for the organization to implement collective-governance measures come from Western observers much more frequently than from the people and states that comprise the group itself.</w:t>
      </w:r>
    </w:p>
    <w:p w:rsidR="005F6AED" w:rsidRPr="00D432DE" w:rsidRDefault="005F6AED" w:rsidP="005F6AED">
      <w:pPr>
        <w:rPr>
          <w:sz w:val="12"/>
          <w:szCs w:val="12"/>
        </w:rPr>
      </w:pPr>
      <w:r w:rsidRPr="00D432DE">
        <w:rPr>
          <w:sz w:val="12"/>
          <w:szCs w:val="12"/>
        </w:rPr>
        <w:t xml:space="preserve">Global </w:t>
      </w:r>
      <w:proofErr w:type="spellStart"/>
      <w:r w:rsidRPr="00D432DE">
        <w:rPr>
          <w:sz w:val="12"/>
          <w:szCs w:val="12"/>
        </w:rPr>
        <w:t>governistas</w:t>
      </w:r>
      <w:proofErr w:type="spellEnd"/>
      <w:r w:rsidRPr="00D432DE">
        <w:rPr>
          <w:sz w:val="12"/>
          <w:szCs w:val="12"/>
        </w:rPr>
        <w:t xml:space="preserve"> will protest that the response to the global financial crisis proves that international economic cooperation is more robust than we acknowledge. In this view, multilateral financial institutions passed the stress test and prevented the world from descending into the economic chaos of beggar-thy-neighbor trade policies and retaliatory currency arbitrage and capital controls. The swift recovery of global trade and capital flows is often cited as proof of the relative success of economic cooperation. The problem with this thesis is that very real fears about how the system could collapse, including the worry that states would retreat behind a mercantilist shell, are no different from what they were a hundred years ago. It’s not especially indicative of liberal progress to be having the same conversation about global economic governance that the world was having at the end of the gold-standard era and the onset of the Great Depression. Global economic governance may have helped to prevent a repeat downward spiral into self-defeating behaviors, but surely in a world order focused on liberal progress the objectives of global economic governance should have moved on by now. And the final chapter here has yet to be written. From the perspective of many outside the United States, the Federal Reserve’s unprecedented “quantitative easing” policies are not far off from monetary warfare on the exchange and inflation rates of others. Astute analysts have observed that as banks have operated more nationalistically and cautiously, the free flow of capital across borders has declined. A global climate that is at serious risk of breeding currency and trade wars is hardly conducive to the health and expansion of any liberal world order.</w:t>
      </w:r>
    </w:p>
    <w:p w:rsidR="005F6AED" w:rsidRPr="00D432DE" w:rsidRDefault="005F6AED" w:rsidP="005F6AED">
      <w:pPr>
        <w:rPr>
          <w:sz w:val="12"/>
          <w:szCs w:val="12"/>
        </w:rPr>
      </w:pPr>
      <w:r w:rsidRPr="00D432DE">
        <w:rPr>
          <w:sz w:val="12"/>
          <w:szCs w:val="12"/>
        </w:rPr>
        <w:t xml:space="preserve">On matters of war and peace, the international community is fighting similar battles and for the most part experiencing similar failures to provide a system of collective security. In Africa’s Great Lakes region, more than five million people have died directly and indirectly from fifteen years of civil war and conflict. Just to the north, the international community stood by and watched </w:t>
      </w:r>
      <w:proofErr w:type="gramStart"/>
      <w:r w:rsidRPr="00D432DE">
        <w:rPr>
          <w:sz w:val="12"/>
          <w:szCs w:val="12"/>
        </w:rPr>
        <w:t>a genocide</w:t>
      </w:r>
      <w:proofErr w:type="gramEnd"/>
      <w:r w:rsidRPr="00D432DE">
        <w:rPr>
          <w:sz w:val="12"/>
          <w:szCs w:val="12"/>
        </w:rPr>
        <w:t xml:space="preserve"> in Sudan. In places more strategically important to leading nations, the outcome—as showcased in Syria—is geopolitical gridlock.</w:t>
      </w:r>
    </w:p>
    <w:p w:rsidR="005F6AED" w:rsidRDefault="005F6AED" w:rsidP="005F6AED">
      <w:r>
        <w:t xml:space="preserve">The last time the Security Council managed to agree on what seemed like serious collective action was over Libya, but both China and Russia now believe they were intentionally misled and that what was sold as a limited humanitarian mission was really a regime-change operation illegitimately authorized by the UN. This burst of multilateralism has actually made global-security governance down the road less likely. Meanwhile, </w:t>
      </w:r>
      <w:r w:rsidRPr="00C36B17">
        <w:rPr>
          <w:u w:val="single"/>
        </w:rPr>
        <w:t xml:space="preserve">international </w:t>
      </w:r>
      <w:r w:rsidRPr="00E90B57">
        <w:rPr>
          <w:highlight w:val="yellow"/>
          <w:u w:val="single"/>
        </w:rPr>
        <w:t xml:space="preserve">cooperation on security matters has been relegated </w:t>
      </w:r>
      <w:r w:rsidRPr="002446ED">
        <w:rPr>
          <w:highlight w:val="yellow"/>
          <w:u w:val="single"/>
        </w:rPr>
        <w:t>to things like</w:t>
      </w:r>
      <w:r w:rsidRPr="002446ED">
        <w:rPr>
          <w:u w:val="single"/>
        </w:rPr>
        <w:t xml:space="preserve"> second-tier peacekeeping operations and efforts</w:t>
      </w:r>
      <w:r w:rsidRPr="00163229">
        <w:rPr>
          <w:u w:val="single"/>
        </w:rPr>
        <w:t xml:space="preserve"> to ward off </w:t>
      </w:r>
      <w:r w:rsidRPr="00E90B57">
        <w:rPr>
          <w:highlight w:val="yellow"/>
          <w:u w:val="single"/>
        </w:rPr>
        <w:t>pirates</w:t>
      </w:r>
      <w:r w:rsidRPr="00163229">
        <w:rPr>
          <w:u w:val="single"/>
        </w:rPr>
        <w:t xml:space="preserve"> equipped with machine guns and speedboats.</w:t>
      </w:r>
      <w:r>
        <w:t xml:space="preserve"> </w:t>
      </w:r>
      <w:r w:rsidRPr="00E90B57">
        <w:rPr>
          <w:highlight w:val="yellow"/>
          <w:u w:val="single"/>
        </w:rPr>
        <w:t>These</w:t>
      </w:r>
      <w:r>
        <w:t xml:space="preserve"> are worthy causes but </w:t>
      </w:r>
      <w:r w:rsidRPr="00E90B57">
        <w:rPr>
          <w:rStyle w:val="BoldUnderline"/>
          <w:highlight w:val="yellow"/>
        </w:rPr>
        <w:t>will not move the needle</w:t>
      </w:r>
      <w:r w:rsidRPr="00E90B57">
        <w:rPr>
          <w:highlight w:val="yellow"/>
        </w:rPr>
        <w:t xml:space="preserve"> </w:t>
      </w:r>
      <w:r w:rsidRPr="00E90B57">
        <w:rPr>
          <w:highlight w:val="yellow"/>
          <w:u w:val="single"/>
        </w:rPr>
        <w:t>on</w:t>
      </w:r>
      <w:r w:rsidRPr="00163229">
        <w:t xml:space="preserve"> the </w:t>
      </w:r>
      <w:r w:rsidRPr="00E90B57">
        <w:rPr>
          <w:highlight w:val="yellow"/>
          <w:u w:val="single"/>
        </w:rPr>
        <w:t>issues that dominate the international-security agenda</w:t>
      </w:r>
      <w:r w:rsidRPr="00E90B57">
        <w:rPr>
          <w:highlight w:val="yellow"/>
        </w:rPr>
        <w:t>.</w:t>
      </w:r>
      <w:r>
        <w:t xml:space="preserve"> And on the emerging issues most in need of forward-looking global governance—cybersecurity and unmanned aerial vehicles, for example—there are no rules and institutions in place at all, nor legitimate and credible mechanisms to devise them.</w:t>
      </w:r>
    </w:p>
    <w:p w:rsidR="005F6AED" w:rsidRDefault="005F6AED" w:rsidP="005F6AED">
      <w:r>
        <w:t xml:space="preserve">Assessed against its ability to solve global problems, </w:t>
      </w:r>
      <w:r w:rsidRPr="00E90B57">
        <w:rPr>
          <w:rStyle w:val="BoldUnderline"/>
          <w:highlight w:val="yellow"/>
        </w:rPr>
        <w:t xml:space="preserve">the </w:t>
      </w:r>
      <w:r w:rsidRPr="00C36B17">
        <w:rPr>
          <w:rStyle w:val="BoldUnderline"/>
        </w:rPr>
        <w:t xml:space="preserve">current </w:t>
      </w:r>
      <w:r w:rsidRPr="00E90B57">
        <w:rPr>
          <w:rStyle w:val="BoldUnderline"/>
          <w:highlight w:val="yellow"/>
        </w:rPr>
        <w:t xml:space="preserve">system is falling </w:t>
      </w:r>
      <w:r w:rsidRPr="00C36B17">
        <w:rPr>
          <w:rStyle w:val="BoldUnderline"/>
          <w:highlight w:val="yellow"/>
        </w:rPr>
        <w:t>progressively</w:t>
      </w:r>
      <w:r w:rsidRPr="00C36B17">
        <w:rPr>
          <w:rStyle w:val="BoldUnderline"/>
        </w:rPr>
        <w:t xml:space="preserve"> further </w:t>
      </w:r>
      <w:r w:rsidRPr="00E90B57">
        <w:rPr>
          <w:rStyle w:val="BoldUnderline"/>
          <w:highlight w:val="yellow"/>
        </w:rPr>
        <w:t>behind</w:t>
      </w:r>
      <w:r>
        <w:t xml:space="preserve"> </w:t>
      </w:r>
      <w:r w:rsidRPr="00E90B57">
        <w:rPr>
          <w:highlight w:val="yellow"/>
          <w:u w:val="single"/>
        </w:rPr>
        <w:t>on</w:t>
      </w:r>
      <w:r>
        <w:t xml:space="preserve"> the most </w:t>
      </w:r>
      <w:r w:rsidRPr="00163229">
        <w:rPr>
          <w:u w:val="single"/>
        </w:rPr>
        <w:t xml:space="preserve">important challenges, including </w:t>
      </w:r>
      <w:r w:rsidRPr="00E90B57">
        <w:rPr>
          <w:highlight w:val="yellow"/>
          <w:u w:val="single"/>
        </w:rPr>
        <w:t>financial stability</w:t>
      </w:r>
      <w:r>
        <w:t xml:space="preserve">, </w:t>
      </w:r>
      <w:r w:rsidRPr="00163229">
        <w:t xml:space="preserve">the “responsibility to protect,” and coordinated action on </w:t>
      </w:r>
      <w:r w:rsidRPr="00E90B57">
        <w:rPr>
          <w:highlight w:val="yellow"/>
          <w:u w:val="single"/>
        </w:rPr>
        <w:t>climate</w:t>
      </w:r>
      <w:r w:rsidRPr="00163229">
        <w:rPr>
          <w:u w:val="single"/>
        </w:rPr>
        <w:t xml:space="preserve"> change, nuclear </w:t>
      </w:r>
      <w:r w:rsidRPr="00E90B57">
        <w:rPr>
          <w:highlight w:val="yellow"/>
          <w:u w:val="single"/>
        </w:rPr>
        <w:t>proliferation</w:t>
      </w:r>
      <w:r w:rsidRPr="00163229">
        <w:rPr>
          <w:u w:val="single"/>
        </w:rPr>
        <w:t xml:space="preserve">, </w:t>
      </w:r>
      <w:proofErr w:type="spellStart"/>
      <w:r w:rsidRPr="00E90B57">
        <w:rPr>
          <w:highlight w:val="yellow"/>
          <w:u w:val="single"/>
        </w:rPr>
        <w:t>cyberwarfare</w:t>
      </w:r>
      <w:proofErr w:type="spellEnd"/>
      <w:r w:rsidRPr="00163229">
        <w:rPr>
          <w:u w:val="single"/>
        </w:rPr>
        <w:t xml:space="preserve"> and maritime security.</w:t>
      </w:r>
      <w:r>
        <w:t xml:space="preserve"> </w:t>
      </w:r>
      <w:r w:rsidRPr="00E90B57">
        <w:rPr>
          <w:rStyle w:val="BoldUnderline"/>
          <w:highlight w:val="yellow"/>
        </w:rPr>
        <w:t>The authority, legitimacy and capacity of multilateral institutions dissolve when the going gets tough—when</w:t>
      </w:r>
      <w:r w:rsidRPr="00163229">
        <w:rPr>
          <w:rStyle w:val="BoldUnderline"/>
        </w:rPr>
        <w:t xml:space="preserve"> member </w:t>
      </w:r>
      <w:r w:rsidRPr="00E90B57">
        <w:rPr>
          <w:rStyle w:val="BoldUnderline"/>
          <w:highlight w:val="yellow"/>
        </w:rPr>
        <w:t xml:space="preserve">countries have </w:t>
      </w:r>
      <w:r w:rsidRPr="00E90B57">
        <w:rPr>
          <w:rStyle w:val="BoldUnderline"/>
        </w:rPr>
        <w:t xml:space="preserve">meaningfully </w:t>
      </w:r>
      <w:r w:rsidRPr="00E90B57">
        <w:rPr>
          <w:rStyle w:val="BoldUnderline"/>
          <w:highlight w:val="yellow"/>
        </w:rPr>
        <w:t>different interests</w:t>
      </w:r>
      <w:r>
        <w:t xml:space="preserve"> (as in currency manipulations), </w:t>
      </w:r>
      <w:r w:rsidRPr="00E90B57">
        <w:rPr>
          <w:rStyle w:val="BoldUnderline"/>
          <w:highlight w:val="yellow"/>
        </w:rPr>
        <w:t>when the distribution of costs is large enough to matter</w:t>
      </w:r>
      <w:r>
        <w:t xml:space="preserve"> (as in humanitarian crises in sub-Saharan Africa) </w:t>
      </w:r>
      <w:r w:rsidRPr="00E90B57">
        <w:rPr>
          <w:u w:val="single"/>
        </w:rPr>
        <w:t>or when the shadow of future uncertainties looms large</w:t>
      </w:r>
      <w:r>
        <w:t xml:space="preserve"> (as in carbon reduction). </w:t>
      </w:r>
      <w:r w:rsidRPr="00163229">
        <w:rPr>
          <w:u w:val="single"/>
        </w:rPr>
        <w:t>Like a sports team that perfects exquisite plays during practice but fails to execute against an actual opponent</w:t>
      </w:r>
      <w:r>
        <w:t xml:space="preserve">, </w:t>
      </w:r>
      <w:r w:rsidRPr="00163229">
        <w:rPr>
          <w:rStyle w:val="BoldUnderline"/>
        </w:rPr>
        <w:t xml:space="preserve">global-governance </w:t>
      </w:r>
      <w:r w:rsidRPr="00E90B57">
        <w:rPr>
          <w:rStyle w:val="BoldUnderline"/>
          <w:highlight w:val="yellow"/>
        </w:rPr>
        <w:t>institutions</w:t>
      </w:r>
      <w:r w:rsidRPr="00163229">
        <w:rPr>
          <w:rStyle w:val="BoldUnderline"/>
        </w:rPr>
        <w:t xml:space="preserve"> have </w:t>
      </w:r>
      <w:r w:rsidRPr="00E90B57">
        <w:rPr>
          <w:rStyle w:val="BoldUnderline"/>
          <w:highlight w:val="yellow"/>
        </w:rPr>
        <w:t>sputtered precisely</w:t>
      </w:r>
      <w:r w:rsidRPr="00163229">
        <w:rPr>
          <w:rStyle w:val="BoldUnderline"/>
        </w:rPr>
        <w:t xml:space="preserve"> </w:t>
      </w:r>
      <w:r w:rsidRPr="00E90B57">
        <w:rPr>
          <w:rStyle w:val="BoldUnderline"/>
          <w:highlight w:val="yellow"/>
        </w:rPr>
        <w:t xml:space="preserve">when </w:t>
      </w:r>
      <w:r w:rsidRPr="00E90B57">
        <w:rPr>
          <w:rStyle w:val="BoldUnderline"/>
        </w:rPr>
        <w:t xml:space="preserve">their </w:t>
      </w:r>
      <w:r w:rsidRPr="00E90B57">
        <w:rPr>
          <w:rStyle w:val="BoldUnderline"/>
          <w:highlight w:val="yellow"/>
        </w:rPr>
        <w:t xml:space="preserve">supposed skills </w:t>
      </w:r>
      <w:r w:rsidRPr="00E90B57">
        <w:rPr>
          <w:rStyle w:val="BoldUnderline"/>
        </w:rPr>
        <w:t xml:space="preserve">and multilateral capital </w:t>
      </w:r>
      <w:r w:rsidRPr="00E90B57">
        <w:rPr>
          <w:rStyle w:val="BoldUnderline"/>
          <w:highlight w:val="yellow"/>
        </w:rPr>
        <w:t>are needed most.</w:t>
      </w:r>
    </w:p>
    <w:p w:rsidR="005F6AED" w:rsidRDefault="005F6AED" w:rsidP="005F6AED">
      <w:r>
        <w:t xml:space="preserve">WHY HAS this happened? The hopeful liberal notion that these failures of global governance are merely reflections of organizational dysfunction that can be fixed by reforming or “reengineering” the institutions themselves, as if this were a job for management consultants fiddling with organization charts, is a costly distraction from the real challenge. </w:t>
      </w:r>
      <w:r w:rsidRPr="00114BE6">
        <w:rPr>
          <w:u w:val="single"/>
        </w:rPr>
        <w:t>A decade-long effort to revive</w:t>
      </w:r>
      <w:r>
        <w:t xml:space="preserve"> the dead-on-arrival </w:t>
      </w:r>
      <w:r w:rsidRPr="00DC385F">
        <w:rPr>
          <w:highlight w:val="yellow"/>
          <w:u w:val="single"/>
        </w:rPr>
        <w:t>Doha</w:t>
      </w:r>
      <w:r>
        <w:t xml:space="preserve"> Development Round in international trade </w:t>
      </w:r>
      <w:r w:rsidRPr="00DC385F">
        <w:rPr>
          <w:rStyle w:val="BoldUnderline"/>
          <w:highlight w:val="yellow"/>
        </w:rPr>
        <w:t>is the sharpest example of</w:t>
      </w:r>
      <w:r w:rsidRPr="00114BE6">
        <w:rPr>
          <w:rStyle w:val="BoldUnderline"/>
        </w:rPr>
        <w:t xml:space="preserve"> the cost of</w:t>
      </w:r>
      <w:r w:rsidRPr="00114BE6">
        <w:t xml:space="preserve"> such </w:t>
      </w:r>
      <w:r w:rsidRPr="00114BE6">
        <w:rPr>
          <w:rStyle w:val="BoldUnderline"/>
        </w:rPr>
        <w:t xml:space="preserve">a tinkering-around-the-edges approach and its ultimate </w:t>
      </w:r>
      <w:r w:rsidRPr="00DC385F">
        <w:rPr>
          <w:rStyle w:val="BoldUnderline"/>
          <w:highlight w:val="yellow"/>
        </w:rPr>
        <w:t>futility</w:t>
      </w:r>
      <w:r w:rsidRPr="00114BE6">
        <w:rPr>
          <w:rStyle w:val="BoldUnderline"/>
        </w:rPr>
        <w:t>.</w:t>
      </w:r>
      <w:r>
        <w:t xml:space="preserve"> Equally distracting and wrong is the notion held by neoconservatives and others that global governance is inherently a bad idea and that its institutions are ineffective and undesirable simply by virtue of being supranational.</w:t>
      </w:r>
    </w:p>
    <w:p w:rsidR="005F6AED" w:rsidRDefault="005F6AED" w:rsidP="005F6AED">
      <w:r w:rsidRPr="006F1CA1">
        <w:rPr>
          <w:highlight w:val="yellow"/>
          <w:u w:val="single"/>
        </w:rPr>
        <w:t>The root cause of stalled global governance is</w:t>
      </w:r>
      <w:r w:rsidRPr="00114BE6">
        <w:rPr>
          <w:u w:val="single"/>
        </w:rPr>
        <w:t xml:space="preserve"> simpler and more straightforward</w:t>
      </w:r>
      <w:r w:rsidRPr="006F1CA1">
        <w:t xml:space="preserve">. </w:t>
      </w:r>
      <w:r w:rsidRPr="006F1CA1">
        <w:rPr>
          <w:rStyle w:val="BoldUnderline"/>
          <w:highlight w:val="yellow"/>
        </w:rPr>
        <w:t>“</w:t>
      </w:r>
      <w:proofErr w:type="spellStart"/>
      <w:r w:rsidRPr="006F1CA1">
        <w:rPr>
          <w:rStyle w:val="BoldUnderline"/>
          <w:highlight w:val="yellow"/>
        </w:rPr>
        <w:t>Multipolarization</w:t>
      </w:r>
      <w:proofErr w:type="spellEnd"/>
      <w:r w:rsidRPr="006F1CA1">
        <w:rPr>
          <w:rStyle w:val="BoldUnderline"/>
          <w:highlight w:val="yellow"/>
        </w:rPr>
        <w:t>”</w:t>
      </w:r>
      <w:r w:rsidRPr="00114BE6">
        <w:rPr>
          <w:rStyle w:val="BoldUnderline"/>
        </w:rPr>
        <w:t xml:space="preserve"> has come faster and more forcefully than expected.</w:t>
      </w:r>
      <w:r>
        <w:t xml:space="preserve"> Relatively authoritarian and postcolonial </w:t>
      </w:r>
      <w:r w:rsidRPr="006F1CA1">
        <w:rPr>
          <w:highlight w:val="yellow"/>
          <w:u w:val="single"/>
        </w:rPr>
        <w:t>emerging powers</w:t>
      </w:r>
      <w:r w:rsidRPr="00114BE6">
        <w:rPr>
          <w:u w:val="single"/>
        </w:rPr>
        <w:t xml:space="preserve"> have become leading voices that</w:t>
      </w:r>
      <w:r>
        <w:t xml:space="preserve"> </w:t>
      </w:r>
      <w:r w:rsidRPr="006F1CA1">
        <w:rPr>
          <w:rStyle w:val="BoldUnderline"/>
          <w:highlight w:val="yellow"/>
        </w:rPr>
        <w:t>undermine anything approaching international consensus</w:t>
      </w:r>
      <w:r w:rsidRPr="00114BE6">
        <w:rPr>
          <w:rStyle w:val="BoldUnderline"/>
        </w:rPr>
        <w:t xml:space="preserve"> and, with that, multilateral institutions.</w:t>
      </w:r>
      <w:r>
        <w:t xml:space="preserve"> It’s not just the reasonable demand for more seats at the table. That might have caused something of a decline in effectiveness but also an increase in legitimacy that on balance could have rendered it a net positive.</w:t>
      </w:r>
    </w:p>
    <w:p w:rsidR="005F6AED" w:rsidRDefault="005F6AED" w:rsidP="005F6AED">
      <w:r>
        <w:t xml:space="preserve">Instead, </w:t>
      </w:r>
      <w:r w:rsidRPr="0029114E">
        <w:rPr>
          <w:rStyle w:val="BoldUnderline"/>
          <w:highlight w:val="yellow"/>
        </w:rPr>
        <w:t xml:space="preserve">global governance has gotten the </w:t>
      </w:r>
      <w:r w:rsidRPr="0029114E">
        <w:rPr>
          <w:rStyle w:val="Emphasis"/>
          <w:highlight w:val="yellow"/>
        </w:rPr>
        <w:t>worst of both worlds</w:t>
      </w:r>
      <w:r w:rsidRPr="0029114E">
        <w:rPr>
          <w:highlight w:val="yellow"/>
          <w:u w:val="single"/>
        </w:rPr>
        <w:t xml:space="preserve">: a </w:t>
      </w:r>
      <w:r w:rsidRPr="0029114E">
        <w:rPr>
          <w:rStyle w:val="BoldUnderline"/>
          <w:highlight w:val="yellow"/>
        </w:rPr>
        <w:t>decline in both effectiveness and legitimacy.</w:t>
      </w:r>
      <w:r>
        <w:t xml:space="preserve"> </w:t>
      </w:r>
      <w:r w:rsidRPr="00C123D3">
        <w:rPr>
          <w:u w:val="single"/>
        </w:rPr>
        <w:t>The problem is not one of a few rogue states acting badly in an otherwise coherent system.</w:t>
      </w:r>
      <w:r>
        <w:t xml:space="preserve"> There has been no real breakdown per se. </w:t>
      </w:r>
      <w:r w:rsidRPr="0029114E">
        <w:rPr>
          <w:rStyle w:val="BoldUnderline"/>
          <w:highlight w:val="yellow"/>
        </w:rPr>
        <w:t>There just wasn’t all that much liberal world order to break down in the first place</w:t>
      </w:r>
      <w:r w:rsidRPr="00C123D3">
        <w:rPr>
          <w:rStyle w:val="BoldUnderline"/>
        </w:rPr>
        <w:t>.</w:t>
      </w:r>
      <w:r>
        <w:t xml:space="preserve"> The new voices are more than just numerous and powerful. They are truly distinct from the voices of an old era, and they approach the global system in a meaningfully different way.</w:t>
      </w:r>
    </w:p>
    <w:p w:rsidR="005F6AED" w:rsidRDefault="005F6AED" w:rsidP="005F6AED">
      <w:pPr>
        <w:pStyle w:val="Heading4"/>
      </w:pPr>
      <w:r>
        <w:t>Data disproves hegemony impacts</w:t>
      </w:r>
    </w:p>
    <w:p w:rsidR="005F6AED" w:rsidRPr="00B7525E" w:rsidRDefault="005F6AED" w:rsidP="005F6AED">
      <w:r>
        <w:t>Fettweis, 11</w:t>
      </w:r>
    </w:p>
    <w:p w:rsidR="005F6AED" w:rsidRDefault="005F6AED" w:rsidP="005F6AED">
      <w:r>
        <w:t xml:space="preserve">Christopher J. Fettweis, Department of Political Science, Tulane University, 9/26/11, Free Riding or Restraint? Examining European Grand Strategy, </w:t>
      </w:r>
      <w:r w:rsidRPr="00B7525E">
        <w:t>Comparative Strategy</w:t>
      </w:r>
      <w:r>
        <w:t>,</w:t>
      </w:r>
      <w:r w:rsidRPr="00B7525E">
        <w:t xml:space="preserve"> 30:316–332</w:t>
      </w:r>
      <w:r>
        <w:t>, EBSCO</w:t>
      </w:r>
    </w:p>
    <w:p w:rsidR="005F6AED" w:rsidRDefault="005F6AED" w:rsidP="005F6AED"/>
    <w:p w:rsidR="005F6AED" w:rsidRPr="005B6B85" w:rsidRDefault="005F6AED" w:rsidP="005F6AED">
      <w:pPr>
        <w:rPr>
          <w:rStyle w:val="StyleBoldUnderline"/>
        </w:rPr>
      </w:pPr>
      <w:r>
        <w:t xml:space="preserve">It is perhaps worth noting that </w:t>
      </w:r>
      <w:r w:rsidRPr="00A41FC6">
        <w:rPr>
          <w:rStyle w:val="StyleBoldUnderline"/>
          <w:highlight w:val="yellow"/>
        </w:rPr>
        <w:t>there is no evidence to support a</w:t>
      </w:r>
      <w:r w:rsidRPr="005B6B85">
        <w:rPr>
          <w:rStyle w:val="StyleBoldUnderline"/>
        </w:rPr>
        <w:t xml:space="preserve"> direct </w:t>
      </w:r>
      <w:r w:rsidRPr="00A41FC6">
        <w:rPr>
          <w:rStyle w:val="StyleBoldUnderline"/>
          <w:highlight w:val="yellow"/>
        </w:rPr>
        <w:t>relationship between</w:t>
      </w:r>
      <w:r>
        <w:t xml:space="preserve"> the relative level of </w:t>
      </w:r>
      <w:r w:rsidRPr="00A41FC6">
        <w:rPr>
          <w:rStyle w:val="StyleBoldUnderline"/>
          <w:highlight w:val="yellow"/>
        </w:rPr>
        <w:t>U.S. activism and international stability</w:t>
      </w:r>
      <w:r>
        <w:t xml:space="preserve">. In fact, </w:t>
      </w:r>
      <w:r w:rsidRPr="005B6B85">
        <w:rPr>
          <w:rStyle w:val="StyleBoldUnderline"/>
        </w:rPr>
        <w:t xml:space="preserve">the limited data we do have suggest the opposite may be </w:t>
      </w:r>
      <w:r w:rsidRPr="00706313">
        <w:rPr>
          <w:rStyle w:val="StyleBoldUnderline"/>
        </w:rPr>
        <w:t>true</w:t>
      </w:r>
      <w:r>
        <w:t>. During the 1990s, the United States cut back on its defense spending fairly substantially</w:t>
      </w:r>
      <w:r w:rsidRPr="005B6B85">
        <w:rPr>
          <w:rStyle w:val="StyleBoldUnderline"/>
        </w:rPr>
        <w:t>. By 1998, the United States was spending $100 billion less on defense in real terms than it had in 1990</w:t>
      </w:r>
      <w:r>
        <w:t xml:space="preserve">.51 </w:t>
      </w:r>
      <w:proofErr w:type="gramStart"/>
      <w:r>
        <w:t>To</w:t>
      </w:r>
      <w:proofErr w:type="gramEnd"/>
      <w:r>
        <w:t xml:space="preserve"> internationalists, defense hawks and believers in hegemonic stability, this irresponsible “peace dividend” endangered both national and global security. “No serious analyst of American military capabilities,” argued </w:t>
      </w:r>
      <w:proofErr w:type="spellStart"/>
      <w:r>
        <w:t>Kristol</w:t>
      </w:r>
      <w:proofErr w:type="spellEnd"/>
      <w:r>
        <w:t xml:space="preserve"> and Kagan, “doubts that the defense budget has been cut much too far to meet America’s responsibilities to itself and to world peace.”52 On the other hand, </w:t>
      </w:r>
      <w:r w:rsidRPr="005B6B85">
        <w:rPr>
          <w:rStyle w:val="StyleBoldUnderline"/>
        </w:rPr>
        <w:t>if</w:t>
      </w:r>
      <w:r>
        <w:t xml:space="preserve"> the pacific </w:t>
      </w:r>
      <w:r w:rsidRPr="005B6B85">
        <w:rPr>
          <w:rStyle w:val="StyleBoldUnderline"/>
        </w:rPr>
        <w:t>trends were not based upon U.S. hegemony but</w:t>
      </w:r>
      <w:r>
        <w:t xml:space="preserve"> </w:t>
      </w:r>
      <w:r w:rsidRPr="005B6B85">
        <w:rPr>
          <w:rStyle w:val="StyleBoldUnderline"/>
        </w:rPr>
        <w:t>a strengthening norm against interstate war, one would not have expected an increase in global instability and violence.</w:t>
      </w:r>
    </w:p>
    <w:p w:rsidR="005F6AED" w:rsidRDefault="005F6AED" w:rsidP="005F6AED">
      <w:r>
        <w:t xml:space="preserve">The verdict from the past two decades is fairly plain: </w:t>
      </w:r>
      <w:r w:rsidRPr="00A41FC6">
        <w:rPr>
          <w:rStyle w:val="StyleBoldUnderline"/>
          <w:highlight w:val="yellow"/>
        </w:rPr>
        <w:t>The world grew more peaceful while the U</w:t>
      </w:r>
      <w:r>
        <w:t xml:space="preserve">nited </w:t>
      </w:r>
      <w:r w:rsidRPr="00A41FC6">
        <w:rPr>
          <w:rStyle w:val="StyleBoldUnderline"/>
          <w:highlight w:val="yellow"/>
        </w:rPr>
        <w:t>S</w:t>
      </w:r>
      <w:r>
        <w:t xml:space="preserve">tates </w:t>
      </w:r>
      <w:r w:rsidRPr="00A41FC6">
        <w:rPr>
          <w:rStyle w:val="StyleBoldUnderline"/>
          <w:highlight w:val="yellow"/>
        </w:rPr>
        <w:t>cut its forces. No state</w:t>
      </w:r>
      <w:r w:rsidRPr="005B6B85">
        <w:rPr>
          <w:rStyle w:val="StyleBoldUnderline"/>
        </w:rPr>
        <w:t xml:space="preserve"> seemed to believe that its security was endangered by a less-capable U</w:t>
      </w:r>
      <w:r>
        <w:t xml:space="preserve">nited </w:t>
      </w:r>
      <w:r w:rsidRPr="005B6B85">
        <w:rPr>
          <w:rStyle w:val="StyleBoldUnderline"/>
        </w:rPr>
        <w:t>S</w:t>
      </w:r>
      <w:r>
        <w:t xml:space="preserve">tates </w:t>
      </w:r>
      <w:r w:rsidRPr="005B6B85">
        <w:rPr>
          <w:rStyle w:val="StyleBoldUnderline"/>
        </w:rPr>
        <w:t>military</w:t>
      </w:r>
      <w:r>
        <w:t xml:space="preserve">, or at least </w:t>
      </w:r>
      <w:r w:rsidRPr="005B6B85">
        <w:rPr>
          <w:rStyle w:val="StyleBoldUnderline"/>
        </w:rPr>
        <w:t xml:space="preserve">none </w:t>
      </w:r>
      <w:r w:rsidRPr="00A41FC6">
        <w:rPr>
          <w:rStyle w:val="StyleBoldUnderline"/>
          <w:highlight w:val="yellow"/>
        </w:rPr>
        <w:t>took any action</w:t>
      </w:r>
      <w:r w:rsidRPr="005B6B85">
        <w:rPr>
          <w:rStyle w:val="StyleBoldUnderline"/>
        </w:rPr>
        <w:t xml:space="preserve"> that would suggest</w:t>
      </w:r>
      <w:r>
        <w:t xml:space="preserve"> </w:t>
      </w:r>
      <w:r w:rsidRPr="005B6B85">
        <w:rPr>
          <w:rStyle w:val="StyleBoldUnderline"/>
        </w:rPr>
        <w:t>such a belief</w:t>
      </w:r>
      <w:r>
        <w:t xml:space="preserve">. </w:t>
      </w:r>
      <w:r w:rsidRPr="00A41FC6">
        <w:rPr>
          <w:rStyle w:val="StyleBoldUnderline"/>
          <w:highlight w:val="yellow"/>
        </w:rPr>
        <w:t>No militaries</w:t>
      </w:r>
      <w:r w:rsidRPr="005B6B85">
        <w:rPr>
          <w:rStyle w:val="StyleBoldUnderline"/>
        </w:rPr>
        <w:t xml:space="preserve"> were </w:t>
      </w:r>
      <w:r w:rsidRPr="00A41FC6">
        <w:rPr>
          <w:rStyle w:val="StyleBoldUnderline"/>
          <w:highlight w:val="yellow"/>
        </w:rPr>
        <w:t>enhanced</w:t>
      </w:r>
      <w:r w:rsidRPr="005B6B85">
        <w:rPr>
          <w:rStyle w:val="StyleBoldUnderline"/>
        </w:rPr>
        <w:t xml:space="preserve"> to address power vacuums, </w:t>
      </w:r>
      <w:r w:rsidRPr="00A41FC6">
        <w:rPr>
          <w:rStyle w:val="StyleBoldUnderline"/>
          <w:highlight w:val="yellow"/>
        </w:rPr>
        <w:t>no</w:t>
      </w:r>
      <w:r w:rsidRPr="005B6B85">
        <w:rPr>
          <w:rStyle w:val="StyleBoldUnderline"/>
        </w:rPr>
        <w:t xml:space="preserve"> security dilemmas drove insecurity or </w:t>
      </w:r>
      <w:r w:rsidRPr="00A41FC6">
        <w:rPr>
          <w:rStyle w:val="StyleBoldUnderline"/>
          <w:highlight w:val="yellow"/>
        </w:rPr>
        <w:t>arms races</w:t>
      </w:r>
      <w:r w:rsidRPr="005B6B85">
        <w:rPr>
          <w:rStyle w:val="StyleBoldUnderline"/>
        </w:rPr>
        <w:t xml:space="preserve">, and </w:t>
      </w:r>
      <w:r w:rsidRPr="00A41FC6">
        <w:rPr>
          <w:rStyle w:val="StyleBoldUnderline"/>
          <w:highlight w:val="yellow"/>
        </w:rPr>
        <w:t>no</w:t>
      </w:r>
      <w:r w:rsidRPr="005B6B85">
        <w:rPr>
          <w:rStyle w:val="StyleBoldUnderline"/>
        </w:rPr>
        <w:t xml:space="preserve"> </w:t>
      </w:r>
      <w:r w:rsidRPr="00A41FC6">
        <w:rPr>
          <w:rStyle w:val="StyleBoldUnderline"/>
          <w:highlight w:val="yellow"/>
        </w:rPr>
        <w:t>regional balancing</w:t>
      </w:r>
      <w:r w:rsidRPr="005B6B85">
        <w:rPr>
          <w:rStyle w:val="StyleBoldUnderline"/>
        </w:rPr>
        <w:t xml:space="preserve"> occurred once the stabilizing presence of the U.S. military was diminished</w:t>
      </w:r>
      <w: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rsidR="005F6AED" w:rsidRDefault="005F6AED" w:rsidP="005F6AED">
      <w:r>
        <w:t xml:space="preserve">Military spending figures by themselves are insufficient to disprove a connection between overall U.S. actions and international stability. Once again, one could presumably argue that spending is not the only or even the best indication of </w:t>
      </w:r>
      <w:proofErr w:type="gramStart"/>
      <w:r>
        <w:t>hegemony,</w:t>
      </w:r>
      <w:proofErr w:type="gramEnd"/>
      <w: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rsidR="005F6AED" w:rsidRDefault="005F6AED" w:rsidP="005F6AED">
      <w:r>
        <w:t xml:space="preserve">However, </w:t>
      </w:r>
      <w:r w:rsidRPr="005B6B85">
        <w:rPr>
          <w:rStyle w:val="StyleBoldUnderline"/>
        </w:rPr>
        <w:t>even if it is true that either U.S. commitments</w:t>
      </w:r>
      <w:r>
        <w:t xml:space="preserve"> or relative spending </w:t>
      </w:r>
      <w:r w:rsidRPr="005B6B85">
        <w:rPr>
          <w:rStyle w:val="StyleBoldUnderline"/>
        </w:rPr>
        <w:t>account for global</w:t>
      </w:r>
      <w:r>
        <w:t xml:space="preserve"> pacific </w:t>
      </w:r>
      <w:r w:rsidRPr="005B6B85">
        <w:rPr>
          <w:rStyle w:val="StyleBoldUnderline"/>
        </w:rPr>
        <w:t>trends</w:t>
      </w:r>
      <w:r>
        <w:t xml:space="preserve">, then at the very least stability can evidently be maintained at drastically lower levels of both. In other words, even if one can be allowed to argue in the alternative for a moment and suppose that </w:t>
      </w:r>
      <w:r w:rsidRPr="005B6B85">
        <w:rPr>
          <w:rStyle w:val="StyleBoldUnderline"/>
        </w:rPr>
        <w:t>there is in fact a level of engagement below which the U</w:t>
      </w:r>
      <w:r>
        <w:t xml:space="preserve">nited </w:t>
      </w:r>
      <w:r w:rsidRPr="005B6B85">
        <w:rPr>
          <w:rStyle w:val="StyleBoldUnderline"/>
        </w:rPr>
        <w:t>S</w:t>
      </w:r>
      <w:r>
        <w:t xml:space="preserve">tates </w:t>
      </w:r>
      <w:r w:rsidRPr="005B6B85">
        <w:rPr>
          <w:rStyle w:val="StyleBoldUnderline"/>
        </w:rPr>
        <w:t>cannot drop without increasing international disorder, a rational grand strategist would still recommend cutting back on engagement and spending until that level is determined</w:t>
      </w:r>
      <w:r>
        <w:t xml:space="preserve">. </w:t>
      </w:r>
      <w:r w:rsidRPr="005B6B85">
        <w:rPr>
          <w:rStyle w:val="StyleBoldUnderline"/>
        </w:rPr>
        <w:t>Grand strategic decisions are never final</w:t>
      </w:r>
      <w:r>
        <w:t xml:space="preserve">; continual </w:t>
      </w:r>
      <w:r w:rsidRPr="005B6B85">
        <w:rPr>
          <w:rStyle w:val="StyleBoldUnderline"/>
        </w:rPr>
        <w:t>adjustments can</w:t>
      </w:r>
      <w:r>
        <w:t xml:space="preserve"> and must </w:t>
      </w:r>
      <w:r w:rsidRPr="005B6B85">
        <w:rPr>
          <w:rStyle w:val="StyleBoldUnderline"/>
        </w:rPr>
        <w:t>be made</w:t>
      </w:r>
      <w: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rsidR="005F6AED" w:rsidRPr="005B6B85" w:rsidRDefault="005F6AED" w:rsidP="005F6AED">
      <w:pPr>
        <w:rPr>
          <w:rStyle w:val="StyleBoldUnderline"/>
        </w:rPr>
      </w:pPr>
      <w:r>
        <w:t>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5B6B85">
        <w:rPr>
          <w:rStyle w:val="StyleBoldUnderline"/>
        </w:rPr>
        <w:t>. If increases in conflict would have been interpreted as proof of the wisdom of internationalist strategies, then logical consistency demands that the lack thereof should</w:t>
      </w:r>
      <w:r>
        <w:t xml:space="preserve"> at least </w:t>
      </w:r>
      <w:r w:rsidRPr="005B6B85">
        <w:rPr>
          <w:rStyle w:val="StyleBoldUnderline"/>
        </w:rPr>
        <w:t>pose a problem</w:t>
      </w:r>
      <w:r>
        <w:t xml:space="preserve">. As it stands, </w:t>
      </w:r>
      <w:r w:rsidRPr="00A41FC6">
        <w:rPr>
          <w:rStyle w:val="StyleBoldUnderline"/>
          <w:highlight w:val="yellow"/>
        </w:rPr>
        <w:t>the only evidence</w:t>
      </w:r>
      <w:r w:rsidRPr="005B6B85">
        <w:rPr>
          <w:rStyle w:val="StyleBoldUnderline"/>
        </w:rPr>
        <w:t xml:space="preserve"> we have </w:t>
      </w:r>
      <w:r w:rsidRPr="00A41FC6">
        <w:rPr>
          <w:rStyle w:val="StyleBoldUnderline"/>
          <w:highlight w:val="yellow"/>
        </w:rPr>
        <w:t>regarding</w:t>
      </w:r>
      <w:r w:rsidRPr="005B6B85">
        <w:rPr>
          <w:rStyle w:val="StyleBoldUnderline"/>
        </w:rPr>
        <w:t xml:space="preserve"> the likely </w:t>
      </w:r>
      <w:r w:rsidRPr="00A41FC6">
        <w:rPr>
          <w:rStyle w:val="StyleBoldUnderline"/>
          <w:highlight w:val="yellow"/>
        </w:rPr>
        <w:t>systemic reaction to a</w:t>
      </w:r>
      <w:r w:rsidRPr="005B6B85">
        <w:rPr>
          <w:rStyle w:val="StyleBoldUnderline"/>
        </w:rPr>
        <w:t xml:space="preserve"> more </w:t>
      </w:r>
      <w:r w:rsidRPr="00A41FC6">
        <w:rPr>
          <w:rStyle w:val="StyleBoldUnderline"/>
          <w:highlight w:val="yellow"/>
        </w:rPr>
        <w:t>restrained U</w:t>
      </w:r>
      <w:r w:rsidRPr="005B6B85">
        <w:rPr>
          <w:rStyle w:val="StyleBoldUnderline"/>
        </w:rPr>
        <w:t xml:space="preserve">nited </w:t>
      </w:r>
      <w:r w:rsidRPr="00A41FC6">
        <w:rPr>
          <w:rStyle w:val="StyleBoldUnderline"/>
          <w:highlight w:val="yellow"/>
        </w:rPr>
        <w:t>S</w:t>
      </w:r>
      <w:r w:rsidRPr="005B6B85">
        <w:rPr>
          <w:rStyle w:val="StyleBoldUnderline"/>
        </w:rPr>
        <w:t xml:space="preserve">tates </w:t>
      </w:r>
      <w:r w:rsidRPr="00A41FC6">
        <w:rPr>
          <w:rStyle w:val="StyleBoldUnderline"/>
          <w:highlight w:val="yellow"/>
        </w:rPr>
        <w:t>suggests</w:t>
      </w:r>
      <w:r w:rsidRPr="005B6B85">
        <w:rPr>
          <w:rStyle w:val="StyleBoldUnderline"/>
        </w:rPr>
        <w:t xml:space="preserve"> that the current </w:t>
      </w:r>
      <w:r w:rsidRPr="00A41FC6">
        <w:rPr>
          <w:rStyle w:val="StyleBoldUnderline"/>
          <w:highlight w:val="yellow"/>
        </w:rPr>
        <w:t>peaceful trends are unrelated to</w:t>
      </w:r>
      <w:r w:rsidRPr="00706313">
        <w:rPr>
          <w:rStyle w:val="StyleBoldUnderline"/>
        </w:rPr>
        <w:t xml:space="preserve"> U.S.</w:t>
      </w:r>
      <w:r w:rsidRPr="005B6B85">
        <w:rPr>
          <w:rStyle w:val="StyleBoldUnderline"/>
        </w:rPr>
        <w:t xml:space="preserve"> military spending</w:t>
      </w:r>
      <w:r>
        <w:t xml:space="preserve">. Evidently </w:t>
      </w:r>
      <w:r w:rsidRPr="005B6B85">
        <w:rPr>
          <w:rStyle w:val="StyleBoldUnderline"/>
        </w:rPr>
        <w:t>the rest of the world can operate</w:t>
      </w:r>
      <w:r>
        <w:t xml:space="preserve"> quite </w:t>
      </w:r>
      <w:r w:rsidRPr="005B6B85">
        <w:rPr>
          <w:rStyle w:val="StyleBoldUnderline"/>
        </w:rPr>
        <w:t xml:space="preserve">effectively without the presence of </w:t>
      </w:r>
      <w:r w:rsidRPr="00A41FC6">
        <w:rPr>
          <w:rStyle w:val="StyleBoldUnderline"/>
          <w:highlight w:val="yellow"/>
        </w:rPr>
        <w:t>a global policeman.</w:t>
      </w:r>
      <w:r w:rsidRPr="005B6B85">
        <w:rPr>
          <w:rStyle w:val="StyleBoldUnderline"/>
        </w:rPr>
        <w:t xml:space="preserve"> Those who think otherwise base their view on faith alone.</w:t>
      </w:r>
    </w:p>
    <w:p w:rsidR="005F6AED" w:rsidRDefault="005F6AED" w:rsidP="005F6AED"/>
    <w:p w:rsidR="005F6AED" w:rsidRPr="0097466A" w:rsidRDefault="005F6AED" w:rsidP="005F6AED">
      <w:pPr>
        <w:pStyle w:val="Heading4"/>
      </w:pPr>
      <w:r w:rsidRPr="0097466A">
        <w:t>Heg doesn’t solve war</w:t>
      </w:r>
    </w:p>
    <w:p w:rsidR="005F6AED" w:rsidRPr="0097466A" w:rsidRDefault="005F6AED" w:rsidP="005F6AED">
      <w:proofErr w:type="spellStart"/>
      <w:r w:rsidRPr="006D34FB">
        <w:rPr>
          <w:rStyle w:val="CiteChar"/>
        </w:rPr>
        <w:t>Mastanduno</w:t>
      </w:r>
      <w:proofErr w:type="spellEnd"/>
      <w:r w:rsidRPr="006D34FB">
        <w:rPr>
          <w:rStyle w:val="CiteChar"/>
        </w:rPr>
        <w:t>, 9</w:t>
      </w:r>
      <w:r w:rsidRPr="0097466A">
        <w:t xml:space="preserve"> – Professor of Government at Dartmouth</w:t>
      </w:r>
    </w:p>
    <w:p w:rsidR="005F6AED" w:rsidRPr="0097466A" w:rsidRDefault="005F6AED" w:rsidP="005F6AED">
      <w:r w:rsidRPr="0097466A">
        <w:t xml:space="preserve">(Michael, World Politics 61, No. 1, </w:t>
      </w:r>
      <w:proofErr w:type="spellStart"/>
      <w:r w:rsidRPr="0097466A">
        <w:t>Ebsco</w:t>
      </w:r>
      <w:proofErr w:type="spellEnd"/>
      <w:r w:rsidRPr="0097466A">
        <w:t xml:space="preserve">) </w:t>
      </w:r>
    </w:p>
    <w:p w:rsidR="005F6AED" w:rsidRPr="0097466A" w:rsidRDefault="005F6AED" w:rsidP="005F6AED">
      <w:pPr>
        <w:pStyle w:val="NormalText"/>
      </w:pPr>
    </w:p>
    <w:p w:rsidR="005F6AED" w:rsidRPr="0097466A" w:rsidRDefault="005F6AED" w:rsidP="005F6AED">
      <w:r w:rsidRPr="003B6C21">
        <w:rPr>
          <w:rStyle w:val="StyleBoldUnderline"/>
        </w:rPr>
        <w:t>During the cold war the U</w:t>
      </w:r>
      <w:r w:rsidRPr="0097466A">
        <w:t xml:space="preserve">nited </w:t>
      </w:r>
      <w:r w:rsidRPr="003B6C21">
        <w:rPr>
          <w:rStyle w:val="StyleBoldUnderline"/>
        </w:rPr>
        <w:t>S</w:t>
      </w:r>
      <w:r w:rsidRPr="0097466A">
        <w:t xml:space="preserve">tates </w:t>
      </w:r>
      <w:r w:rsidRPr="003B6C21">
        <w:rPr>
          <w:rStyle w:val="StyleBoldUnderline"/>
        </w:rPr>
        <w:t>dictated the terms of adjustment.</w:t>
      </w:r>
      <w:r w:rsidRPr="0097466A">
        <w:t xml:space="preserve"> It derived the necessary leverage because it provided for the security of its economic partners and because there were no viable </w:t>
      </w:r>
      <w:proofErr w:type="gramStart"/>
      <w:r w:rsidRPr="0097466A">
        <w:t>alter</w:t>
      </w:r>
      <w:proofErr w:type="gramEnd"/>
      <w:r w:rsidRPr="0097466A">
        <w:t xml:space="preserve"> natives to an economic order centered on the United States. </w:t>
      </w:r>
      <w:r w:rsidRPr="00A41FC6">
        <w:rPr>
          <w:rStyle w:val="StyleBoldUnderline"/>
          <w:highlight w:val="yellow"/>
        </w:rPr>
        <w:t>After the cold war</w:t>
      </w:r>
      <w:r w:rsidRPr="0097466A">
        <w:t xml:space="preserve"> the outcome of adjustment struggles is less certain because </w:t>
      </w:r>
      <w:r w:rsidRPr="00A41FC6">
        <w:rPr>
          <w:rStyle w:val="StyleBoldUnderline"/>
          <w:highlight w:val="yellow"/>
        </w:rPr>
        <w:t>the</w:t>
      </w:r>
      <w:r w:rsidRPr="003B6C21">
        <w:rPr>
          <w:rStyle w:val="StyleBoldUnderline"/>
        </w:rPr>
        <w:t xml:space="preserve"> </w:t>
      </w:r>
      <w:r w:rsidRPr="00A41FC6">
        <w:rPr>
          <w:rStyle w:val="StyleBoldUnderline"/>
          <w:highlight w:val="yellow"/>
        </w:rPr>
        <w:t>U</w:t>
      </w:r>
      <w:r w:rsidRPr="0097466A">
        <w:t xml:space="preserve">nited </w:t>
      </w:r>
      <w:r w:rsidRPr="00A41FC6">
        <w:rPr>
          <w:rStyle w:val="StyleBoldUnderline"/>
          <w:highlight w:val="yellow"/>
        </w:rPr>
        <w:t>S</w:t>
      </w:r>
      <w:r w:rsidRPr="0097466A">
        <w:t xml:space="preserve">tates </w:t>
      </w:r>
      <w:r w:rsidRPr="003B6C21">
        <w:rPr>
          <w:rStyle w:val="StyleBoldUnderline"/>
        </w:rPr>
        <w:t>is no longer in a position to dictate the terms. The U</w:t>
      </w:r>
      <w:r w:rsidRPr="0097466A">
        <w:t xml:space="preserve">nited </w:t>
      </w:r>
      <w:r w:rsidRPr="003B6C21">
        <w:rPr>
          <w:rStyle w:val="StyleBoldUnderline"/>
        </w:rPr>
        <w:t>S</w:t>
      </w:r>
      <w:r w:rsidRPr="0097466A">
        <w:t xml:space="preserve">tates, notwithstanding its preponderant power, </w:t>
      </w:r>
      <w:r w:rsidRPr="00A41FC6">
        <w:rPr>
          <w:rStyle w:val="StyleBoldUnderline"/>
          <w:highlight w:val="yellow"/>
        </w:rPr>
        <w:t>no longer enjoys</w:t>
      </w:r>
      <w:r w:rsidRPr="003B6C21">
        <w:rPr>
          <w:rStyle w:val="StyleBoldUnderline"/>
        </w:rPr>
        <w:t xml:space="preserve"> the same</w:t>
      </w:r>
      <w:r w:rsidRPr="0097466A">
        <w:t xml:space="preserve"> type of </w:t>
      </w:r>
      <w:r w:rsidRPr="00A41FC6">
        <w:rPr>
          <w:rStyle w:val="StyleBoldUnderline"/>
          <w:highlight w:val="yellow"/>
        </w:rPr>
        <w:t>security leverage</w:t>
      </w:r>
      <w:r w:rsidRPr="0097466A">
        <w:t xml:space="preserve"> it once possessed, </w:t>
      </w:r>
      <w:r w:rsidRPr="00A41FC6">
        <w:rPr>
          <w:rStyle w:val="StyleBoldUnderline"/>
          <w:highlight w:val="yellow"/>
        </w:rPr>
        <w:t>and the</w:t>
      </w:r>
      <w:r w:rsidRPr="003B6C21">
        <w:rPr>
          <w:rStyle w:val="StyleBoldUnderline"/>
        </w:rPr>
        <w:t xml:space="preserve"> very </w:t>
      </w:r>
      <w:r w:rsidRPr="00A41FC6">
        <w:rPr>
          <w:rStyle w:val="StyleBoldUnderline"/>
          <w:highlight w:val="yellow"/>
        </w:rPr>
        <w:t>success of the</w:t>
      </w:r>
      <w:r w:rsidRPr="003B6C21">
        <w:rPr>
          <w:rStyle w:val="StyleBoldUnderline"/>
        </w:rPr>
        <w:t xml:space="preserve"> U.S.-centered </w:t>
      </w:r>
      <w:r w:rsidRPr="00A41FC6">
        <w:rPr>
          <w:rStyle w:val="StyleBoldUnderline"/>
          <w:highlight w:val="yellow"/>
        </w:rPr>
        <w:t>world economy has afforded</w:t>
      </w:r>
      <w:r w:rsidRPr="0097466A">
        <w:t xml:space="preserve"> America’s </w:t>
      </w:r>
      <w:r w:rsidRPr="00A41FC6">
        <w:rPr>
          <w:rStyle w:val="StyleBoldUnderline"/>
          <w:highlight w:val="yellow"/>
        </w:rPr>
        <w:t>supporters a greater range of international</w:t>
      </w:r>
      <w:r w:rsidRPr="0097466A">
        <w:t xml:space="preserve"> and domestic </w:t>
      </w:r>
      <w:r w:rsidRPr="003B6C21">
        <w:rPr>
          <w:rStyle w:val="StyleBoldUnderline"/>
        </w:rPr>
        <w:t xml:space="preserve">economic </w:t>
      </w:r>
      <w:r w:rsidRPr="00A41FC6">
        <w:rPr>
          <w:rStyle w:val="StyleBoldUnderline"/>
          <w:highlight w:val="yellow"/>
        </w:rPr>
        <w:t>options</w:t>
      </w:r>
      <w:r w:rsidRPr="003B6C21">
        <w:rPr>
          <w:rStyle w:val="StyleBoldUnderline"/>
        </w:rPr>
        <w:t>.</w:t>
      </w:r>
      <w:r w:rsidRPr="0097466A">
        <w:t xml:space="preserve"> The claim that the United States is unipolar is a statement about its cumulative economic, military, and other capabilities.</w:t>
      </w:r>
      <w:r w:rsidRPr="0097466A">
        <w:rPr>
          <w:szCs w:val="13"/>
        </w:rPr>
        <w:t xml:space="preserve">1 </w:t>
      </w:r>
      <w:proofErr w:type="gramStart"/>
      <w:r w:rsidRPr="0097466A">
        <w:t>But</w:t>
      </w:r>
      <w:proofErr w:type="gramEnd"/>
      <w:r w:rsidRPr="0097466A">
        <w:t xml:space="preserve"> </w:t>
      </w:r>
      <w:r w:rsidRPr="00A41FC6">
        <w:rPr>
          <w:rStyle w:val="StyleBoldUnderline"/>
          <w:highlight w:val="yellow"/>
        </w:rPr>
        <w:t>preponderant capabilities</w:t>
      </w:r>
      <w:r w:rsidRPr="003B6C21">
        <w:rPr>
          <w:rStyle w:val="StyleBoldUnderline"/>
        </w:rPr>
        <w:t xml:space="preserve"> across the board </w:t>
      </w:r>
      <w:r w:rsidRPr="00A41FC6">
        <w:rPr>
          <w:rStyle w:val="StyleBoldUnderline"/>
          <w:highlight w:val="yellow"/>
        </w:rPr>
        <w:t>do not guarantee effective influence in any given arena.</w:t>
      </w:r>
      <w:r w:rsidRPr="0097466A">
        <w:t xml:space="preserve"> U.S. dominance in the international security arena no longer translates into effective leverage in the international economic arena. And although the United States remains a dominant international economic player in absolute terms, after the cold war it has found itself more vulnerable and constrained than it was during the golden economic era after World War II. It faces rising economic challengers with their own agendas and with greater discretion in international economic policy than America’s cold war allies had enjoyed. </w:t>
      </w:r>
      <w:r w:rsidRPr="003B6C21">
        <w:rPr>
          <w:rStyle w:val="StyleBoldUnderline"/>
        </w:rPr>
        <w:t>The United States may continue to act its own way, but it can no longer count on getting its own way.</w:t>
      </w:r>
    </w:p>
    <w:p w:rsidR="005F6AED" w:rsidRDefault="005F6AED" w:rsidP="005F6AED"/>
    <w:p w:rsidR="005F6AED" w:rsidRPr="003E47B9" w:rsidRDefault="005F6AED" w:rsidP="005F6AED">
      <w:pPr>
        <w:pStyle w:val="Tagtemplate"/>
      </w:pPr>
      <w:r>
        <w:t>Retrenchment sustains leadership and solves conflict</w:t>
      </w:r>
    </w:p>
    <w:p w:rsidR="005F6AED" w:rsidRPr="001E4DFB" w:rsidRDefault="005F6AED" w:rsidP="005F6AED">
      <w:r w:rsidRPr="0009135A">
        <w:rPr>
          <w:b/>
          <w:sz w:val="24"/>
          <w:u w:val="single"/>
        </w:rPr>
        <w:t>Parent and MacDonald 11</w:t>
      </w:r>
      <w:r w:rsidRPr="001E4DFB">
        <w:t xml:space="preserve"> (Joseph M. Parent is Assistant Professor of Political Science at the University of Miami. Paul K. MacDonald is Assistant Professor of Political Science at Wellesley College., November/December 2011, "The Wisdom of Retrenchment: America Must Cut Back to Move Forward, www.ihavenet.com/World-United-States-The-Wisdom-of-Retrenchment-America-Must-Cut-Back-to-Move-Forward-Foreign-Affairs.html)</w:t>
      </w:r>
    </w:p>
    <w:p w:rsidR="005F6AED" w:rsidRPr="005F6B43" w:rsidRDefault="005F6AED" w:rsidP="005F6AED"/>
    <w:p w:rsidR="005F6AED" w:rsidRPr="003E47B9" w:rsidRDefault="005F6AED" w:rsidP="005F6AED">
      <w:pPr>
        <w:rPr>
          <w:sz w:val="16"/>
        </w:rPr>
      </w:pPr>
      <w:r w:rsidRPr="005F6B43">
        <w:rPr>
          <w:rStyle w:val="StyleBoldUnderline"/>
        </w:rPr>
        <w:t xml:space="preserve">Even if a policy of </w:t>
      </w:r>
      <w:r w:rsidRPr="00A41FC6">
        <w:rPr>
          <w:rStyle w:val="StyleBoldUnderline"/>
          <w:highlight w:val="yellow"/>
        </w:rPr>
        <w:t>retrenchment</w:t>
      </w:r>
      <w:r w:rsidRPr="005F6B43">
        <w:rPr>
          <w:rStyle w:val="StyleBoldUnderline"/>
        </w:rPr>
        <w:t xml:space="preserve"> were possible to implement, </w:t>
      </w:r>
      <w:r w:rsidRPr="00A41FC6">
        <w:rPr>
          <w:rStyle w:val="BoldUnderline0"/>
          <w:highlight w:val="yellow"/>
        </w:rPr>
        <w:t>would it work? The historical record suggests it would.</w:t>
      </w:r>
      <w:r w:rsidRPr="005F6B43">
        <w:rPr>
          <w:rStyle w:val="StyleBoldUnderline"/>
        </w:rPr>
        <w:t xml:space="preserve"> Since 1870, </w:t>
      </w:r>
      <w:r w:rsidRPr="00A41FC6">
        <w:rPr>
          <w:rStyle w:val="StyleBoldUnderline"/>
          <w:highlight w:val="yellow"/>
        </w:rPr>
        <w:t>there have been 18 cases in which a great power slipped</w:t>
      </w:r>
      <w:r w:rsidRPr="005F6B43">
        <w:rPr>
          <w:rStyle w:val="StyleBoldUnderline"/>
        </w:rPr>
        <w:t xml:space="preserve"> in the rankings, as measured by its GDP relative to those of other great powers</w:t>
      </w:r>
      <w:r w:rsidRPr="003E47B9">
        <w:rPr>
          <w:sz w:val="16"/>
        </w:rPr>
        <w:t xml:space="preserve">. </w:t>
      </w:r>
      <w:r w:rsidRPr="00A41FC6">
        <w:rPr>
          <w:rStyle w:val="StyleBoldUnderline"/>
          <w:highlight w:val="yellow"/>
        </w:rPr>
        <w:t>Fifteen</w:t>
      </w:r>
      <w:r w:rsidRPr="005F6B43">
        <w:rPr>
          <w:rStyle w:val="StyleBoldUnderline"/>
        </w:rPr>
        <w:t xml:space="preserve"> </w:t>
      </w:r>
      <w:r w:rsidRPr="003E47B9">
        <w:rPr>
          <w:sz w:val="16"/>
        </w:rPr>
        <w:t xml:space="preserve">of those declining powers </w:t>
      </w:r>
      <w:r w:rsidRPr="00A41FC6">
        <w:rPr>
          <w:rStyle w:val="StyleBoldUnderline"/>
          <w:highlight w:val="yellow"/>
        </w:rPr>
        <w:t>implemented</w:t>
      </w:r>
      <w:r w:rsidRPr="005F6B43">
        <w:rPr>
          <w:rStyle w:val="StyleBoldUnderline"/>
        </w:rPr>
        <w:t xml:space="preserve"> some form of </w:t>
      </w:r>
      <w:r w:rsidRPr="00A41FC6">
        <w:rPr>
          <w:rStyle w:val="StyleBoldUnderline"/>
          <w:highlight w:val="yellow"/>
        </w:rPr>
        <w:t>retrenchment</w:t>
      </w:r>
      <w:r w:rsidRPr="005F6B43">
        <w:rPr>
          <w:rStyle w:val="StyleBoldUnderline"/>
        </w:rPr>
        <w:t>.</w:t>
      </w:r>
      <w:r w:rsidRPr="003E47B9">
        <w:rPr>
          <w:sz w:val="16"/>
        </w:rPr>
        <w:t xml:space="preserve"> Far from inviting aggression</w:t>
      </w:r>
      <w:r w:rsidRPr="005F6B43">
        <w:rPr>
          <w:rStyle w:val="UnderlineBold"/>
        </w:rPr>
        <w:t xml:space="preserve">, </w:t>
      </w:r>
      <w:r w:rsidRPr="00A41FC6">
        <w:rPr>
          <w:rStyle w:val="UnderlineBold"/>
          <w:highlight w:val="yellow"/>
        </w:rPr>
        <w:t>this</w:t>
      </w:r>
      <w:r w:rsidRPr="005F6B43">
        <w:rPr>
          <w:rStyle w:val="UnderlineBold"/>
        </w:rPr>
        <w:t xml:space="preserve"> policy </w:t>
      </w:r>
      <w:r w:rsidRPr="00A41FC6">
        <w:rPr>
          <w:rStyle w:val="UnderlineBold"/>
          <w:highlight w:val="yellow"/>
        </w:rPr>
        <w:t>resulted in those states'</w:t>
      </w:r>
      <w:r w:rsidRPr="005F6B43">
        <w:rPr>
          <w:rStyle w:val="UnderlineBold"/>
        </w:rPr>
        <w:t xml:space="preserve"> being more likely </w:t>
      </w:r>
      <w:r w:rsidRPr="00B303DA">
        <w:rPr>
          <w:rStyle w:val="UnderlineBold"/>
        </w:rPr>
        <w:t>to avoid militarized disputes and</w:t>
      </w:r>
      <w:r w:rsidRPr="00A41FC6">
        <w:rPr>
          <w:rStyle w:val="UnderlineBold"/>
          <w:highlight w:val="yellow"/>
        </w:rPr>
        <w:t xml:space="preserve"> to recover their former rank</w:t>
      </w:r>
      <w:r w:rsidRPr="005F6B43">
        <w:rPr>
          <w:rStyle w:val="UnderlineBold"/>
        </w:rPr>
        <w:t xml:space="preserve"> than the three declining great powers that did not adopt retrenchment</w:t>
      </w:r>
      <w:r w:rsidRPr="003E47B9">
        <w:rPr>
          <w:sz w:val="16"/>
        </w:rPr>
        <w:t xml:space="preserve">: France in the 1880s, Germany in the 1930s, and Japan in the 1990s. Those states never recovered their former positions, unlike almost half of the 15 states that did retrench, including, for example, Russia in the 1880s and the United Kingdom in the first decade of the twentieth century. </w:t>
      </w:r>
      <w:r w:rsidRPr="00C81BF5">
        <w:rPr>
          <w:rStyle w:val="StyleBoldUnderline"/>
        </w:rPr>
        <w:t>Retrenchment works</w:t>
      </w:r>
      <w:r w:rsidRPr="003E47B9">
        <w:rPr>
          <w:sz w:val="16"/>
        </w:rPr>
        <w:t xml:space="preserve"> in several ways. One is </w:t>
      </w:r>
      <w:r w:rsidRPr="00A41FC6">
        <w:rPr>
          <w:rStyle w:val="StyleBoldUnderline"/>
          <w:highlight w:val="yellow"/>
        </w:rPr>
        <w:t>by shifting commitments</w:t>
      </w:r>
      <w:r w:rsidRPr="00C81BF5">
        <w:rPr>
          <w:rStyle w:val="StyleBoldUnderline"/>
        </w:rPr>
        <w:t xml:space="preserve"> and resources from peripheral </w:t>
      </w:r>
      <w:r w:rsidRPr="00A41FC6">
        <w:rPr>
          <w:rStyle w:val="StyleBoldUnderline"/>
          <w:highlight w:val="yellow"/>
        </w:rPr>
        <w:t>to core</w:t>
      </w:r>
      <w:r w:rsidRPr="00C81BF5">
        <w:rPr>
          <w:rStyle w:val="StyleBoldUnderline"/>
        </w:rPr>
        <w:t xml:space="preserve"> </w:t>
      </w:r>
      <w:r w:rsidRPr="00A41FC6">
        <w:rPr>
          <w:rStyle w:val="StyleBoldUnderline"/>
          <w:highlight w:val="yellow"/>
        </w:rPr>
        <w:t>interests</w:t>
      </w:r>
      <w:r w:rsidRPr="003E47B9">
        <w:rPr>
          <w:sz w:val="16"/>
        </w:rPr>
        <w:t xml:space="preserve"> and preserving investments in the most valuable geographic and functional areas. </w:t>
      </w:r>
      <w:r w:rsidRPr="00A41FC6">
        <w:rPr>
          <w:rStyle w:val="StyleBoldUnderline"/>
          <w:highlight w:val="yellow"/>
        </w:rPr>
        <w:t>This can</w:t>
      </w:r>
      <w:r w:rsidRPr="000111EE">
        <w:rPr>
          <w:rStyle w:val="StyleBoldUnderline"/>
        </w:rPr>
        <w:t xml:space="preserve"> help </w:t>
      </w:r>
      <w:r w:rsidRPr="00A41FC6">
        <w:rPr>
          <w:rStyle w:val="StyleBoldUnderline"/>
          <w:highlight w:val="yellow"/>
        </w:rPr>
        <w:t>pare back</w:t>
      </w:r>
      <w:r w:rsidRPr="000111EE">
        <w:rPr>
          <w:rStyle w:val="StyleBoldUnderline"/>
        </w:rPr>
        <w:t xml:space="preserve"> </w:t>
      </w:r>
      <w:r w:rsidRPr="00A41FC6">
        <w:rPr>
          <w:rStyle w:val="StyleBoldUnderline"/>
          <w:highlight w:val="yellow"/>
        </w:rPr>
        <w:t>the number of potential flashpoints</w:t>
      </w:r>
      <w:r w:rsidRPr="000111EE">
        <w:rPr>
          <w:rStyle w:val="StyleBoldUnderline"/>
        </w:rPr>
        <w:t xml:space="preserve"> with emerging adversaries by </w:t>
      </w:r>
      <w:r w:rsidRPr="00A41FC6">
        <w:rPr>
          <w:rStyle w:val="BoldUnderline0"/>
          <w:highlight w:val="yellow"/>
        </w:rPr>
        <w:t>decreasing the odds of accidental clashes</w:t>
      </w:r>
      <w:r w:rsidRPr="000111EE">
        <w:rPr>
          <w:rStyle w:val="StyleBoldUnderline"/>
        </w:rPr>
        <w:t>, as well as reducing the incentives of regional powers to respond confrontationally</w:t>
      </w:r>
      <w:r w:rsidRPr="003E47B9">
        <w:rPr>
          <w:sz w:val="16"/>
        </w:rPr>
        <w:t xml:space="preserve">. Whereas primacy forces a state to defend a vast and brittle perimeter, </w:t>
      </w:r>
      <w:r w:rsidRPr="000111EE">
        <w:rPr>
          <w:rStyle w:val="StyleBoldUnderline"/>
        </w:rPr>
        <w:t>a policy of retrenchment allows it to respond to significant threats at the times and in the places of its choosing. Conflict does not become entirely elective, as threats to core interests still must be met</w:t>
      </w:r>
      <w:r w:rsidRPr="003E47B9">
        <w:rPr>
          <w:sz w:val="16"/>
        </w:rPr>
        <w:t xml:space="preserve">. But </w:t>
      </w:r>
      <w:r w:rsidRPr="00A41FC6">
        <w:rPr>
          <w:rStyle w:val="StyleBoldUnderline"/>
          <w:highlight w:val="yellow"/>
        </w:rPr>
        <w:t>for the U</w:t>
      </w:r>
      <w:r w:rsidRPr="000111EE">
        <w:rPr>
          <w:rStyle w:val="StyleBoldUnderline"/>
        </w:rPr>
        <w:t xml:space="preserve">nited </w:t>
      </w:r>
      <w:r w:rsidRPr="00A41FC6">
        <w:rPr>
          <w:rStyle w:val="StyleBoldUnderline"/>
          <w:highlight w:val="yellow"/>
        </w:rPr>
        <w:t>S</w:t>
      </w:r>
      <w:r w:rsidRPr="000111EE">
        <w:rPr>
          <w:rStyle w:val="StyleBoldUnderline"/>
        </w:rPr>
        <w:t>tates</w:t>
      </w:r>
      <w:r w:rsidRPr="003E47B9">
        <w:rPr>
          <w:sz w:val="16"/>
        </w:rPr>
        <w:t xml:space="preserve">, </w:t>
      </w:r>
      <w:r w:rsidRPr="00A41FC6">
        <w:rPr>
          <w:rStyle w:val="StyleBoldUnderline"/>
          <w:highlight w:val="yellow"/>
        </w:rPr>
        <w:t>retrenchment would</w:t>
      </w:r>
      <w:r w:rsidRPr="000111EE">
        <w:rPr>
          <w:rStyle w:val="StyleBoldUnderline"/>
        </w:rPr>
        <w:t xml:space="preserve"> </w:t>
      </w:r>
      <w:r w:rsidRPr="00A41FC6">
        <w:rPr>
          <w:rStyle w:val="StyleBoldUnderline"/>
          <w:highlight w:val="yellow"/>
        </w:rPr>
        <w:t>reduce</w:t>
      </w:r>
      <w:r w:rsidRPr="003E47B9">
        <w:rPr>
          <w:sz w:val="16"/>
        </w:rPr>
        <w:t xml:space="preserve"> the overall burden of defense, as well as </w:t>
      </w:r>
      <w:r w:rsidRPr="000111EE">
        <w:rPr>
          <w:rStyle w:val="StyleBoldUnderline"/>
        </w:rPr>
        <w:t xml:space="preserve">the </w:t>
      </w:r>
      <w:r w:rsidRPr="00A41FC6">
        <w:rPr>
          <w:rStyle w:val="StyleBoldUnderline"/>
          <w:highlight w:val="yellow"/>
        </w:rPr>
        <w:t>danger of becoming bogged down</w:t>
      </w:r>
      <w:r w:rsidRPr="000111EE">
        <w:rPr>
          <w:rStyle w:val="StyleBoldUnderline"/>
        </w:rPr>
        <w:t xml:space="preserve"> in a marginal morass</w:t>
      </w:r>
      <w:r w:rsidRPr="003E47B9">
        <w:rPr>
          <w:sz w:val="16"/>
        </w:rPr>
        <w:t xml:space="preserve">. </w:t>
      </w:r>
      <w:r w:rsidRPr="000111EE">
        <w:rPr>
          <w:rStyle w:val="StyleBoldUnderline"/>
        </w:rPr>
        <w:t>It would also encourage U.S. allies to assume more responsibility for collective security</w:t>
      </w:r>
      <w:r w:rsidRPr="003E47B9">
        <w:rPr>
          <w:sz w:val="16"/>
        </w:rPr>
        <w:t xml:space="preserve">. Such burden sharing would be more equitable for U.S. taxpayers, who today shoulder a disproportionate load in securing the world. Every year, according to Christopher Preble of the Cato Institute, they pay an average of $2,065 each in taxes to cover the cost of national defense, compared with $1,000 for Britons, $430 for Germans, and $340 for Japanese. </w:t>
      </w:r>
      <w:r w:rsidRPr="004A2A89">
        <w:rPr>
          <w:rStyle w:val="StyleBoldUnderline"/>
        </w:rPr>
        <w:t>Despite spending far less on defense</w:t>
      </w:r>
      <w:r w:rsidRPr="003E47B9">
        <w:rPr>
          <w:sz w:val="16"/>
        </w:rPr>
        <w:t xml:space="preserve">, the </w:t>
      </w:r>
      <w:r w:rsidRPr="004A2A89">
        <w:rPr>
          <w:rStyle w:val="StyleBoldUnderline"/>
        </w:rPr>
        <w:t xml:space="preserve">United States' </w:t>
      </w:r>
      <w:r w:rsidRPr="003E47B9">
        <w:rPr>
          <w:sz w:val="16"/>
        </w:rPr>
        <w:t xml:space="preserve">traditional </w:t>
      </w:r>
      <w:r w:rsidRPr="004A2A89">
        <w:rPr>
          <w:rStyle w:val="StyleBoldUnderline"/>
        </w:rPr>
        <w:t>allies have little trouble protecting their vital interests</w:t>
      </w:r>
      <w:r w:rsidRPr="003E47B9">
        <w:rPr>
          <w:sz w:val="16"/>
        </w:rPr>
        <w:t xml:space="preserve">. </w:t>
      </w:r>
      <w:r w:rsidRPr="00A41FC6">
        <w:rPr>
          <w:rStyle w:val="StyleBoldUnderline"/>
          <w:highlight w:val="yellow"/>
        </w:rPr>
        <w:t>No state credibly threatens the territorial integrity of</w:t>
      </w:r>
      <w:r w:rsidRPr="004A2A89">
        <w:rPr>
          <w:rStyle w:val="StyleBoldUnderline"/>
        </w:rPr>
        <w:t xml:space="preserve"> either western European countries or Japan, and U.S. </w:t>
      </w:r>
      <w:r w:rsidRPr="00A41FC6">
        <w:rPr>
          <w:rStyle w:val="StyleBoldUnderline"/>
          <w:highlight w:val="yellow"/>
        </w:rPr>
        <w:t>allies</w:t>
      </w:r>
      <w:r w:rsidRPr="004A2A89">
        <w:rPr>
          <w:rStyle w:val="StyleBoldUnderline"/>
        </w:rPr>
        <w:t xml:space="preserve"> do not need independent power- projection capabilities to protect their homelands</w:t>
      </w:r>
      <w:r w:rsidRPr="003E47B9">
        <w:rPr>
          <w:sz w:val="16"/>
        </w:rPr>
        <w:t>. NATO's intervention in Libya has been flawed in many respects, but it has demonstrated that European member states are capable of conducting complex military operations with the United States playing a secondary role. Going forward</w:t>
      </w:r>
      <w:r w:rsidRPr="002A0F36">
        <w:rPr>
          <w:rStyle w:val="StyleBoldUnderline"/>
        </w:rPr>
        <w:t xml:space="preserve">, U.S. </w:t>
      </w:r>
      <w:r w:rsidRPr="00A41FC6">
        <w:rPr>
          <w:rStyle w:val="StyleBoldUnderline"/>
          <w:highlight w:val="yellow"/>
        </w:rPr>
        <w:t>retrenchment would compel U.S. allies to improve their existing capabilities</w:t>
      </w:r>
      <w:r w:rsidRPr="002A0F36">
        <w:rPr>
          <w:rStyle w:val="StyleBoldUnderline"/>
        </w:rPr>
        <w:t xml:space="preserve"> and bear the costs of their altruistic impulses</w:t>
      </w:r>
      <w:r w:rsidRPr="003E47B9">
        <w:rPr>
          <w:sz w:val="16"/>
        </w:rPr>
        <w:t xml:space="preserve">. </w:t>
      </w:r>
      <w:r w:rsidRPr="002A0F36">
        <w:rPr>
          <w:rStyle w:val="StyleBoldUnderline"/>
        </w:rPr>
        <w:t>The United States and its allies have basically the same goals: democracy, stability, and trade. But the United States is in the awkward position of both being spread too thin around the globe and irritating many states by its presence on, or near, their soil</w:t>
      </w:r>
      <w:r w:rsidRPr="003E47B9">
        <w:rPr>
          <w:sz w:val="16"/>
        </w:rPr>
        <w:t xml:space="preserve">. </w:t>
      </w:r>
      <w:r w:rsidRPr="002A0F36">
        <w:rPr>
          <w:rStyle w:val="StyleBoldUnderline"/>
        </w:rPr>
        <w:t xml:space="preserve">Delegating </w:t>
      </w:r>
      <w:r w:rsidRPr="003E47B9">
        <w:rPr>
          <w:sz w:val="16"/>
        </w:rPr>
        <w:t xml:space="preserve">some of its </w:t>
      </w:r>
      <w:r w:rsidRPr="002A0F36">
        <w:rPr>
          <w:rStyle w:val="StyleBoldUnderline"/>
        </w:rPr>
        <w:t>responsibilities to allies would permit the U.S. government to focus more on critical objectives</w:t>
      </w:r>
      <w:r w:rsidRPr="003E47B9">
        <w:rPr>
          <w:sz w:val="16"/>
        </w:rPr>
        <w:t xml:space="preserve">, such as ensuring a stable and prosperous economy. </w:t>
      </w:r>
      <w:r w:rsidRPr="002A0F36">
        <w:rPr>
          <w:rStyle w:val="StyleBoldUnderline"/>
        </w:rPr>
        <w:t>Regional partners, who have a greater stake in and knowledge of local challenges, can take on more responsibility</w:t>
      </w:r>
      <w:r w:rsidRPr="003E47B9">
        <w:rPr>
          <w:sz w:val="16"/>
        </w:rPr>
        <w:t xml:space="preserve">. </w:t>
      </w:r>
      <w:r w:rsidRPr="003872BE">
        <w:rPr>
          <w:rStyle w:val="UnderlineBold"/>
        </w:rPr>
        <w:t xml:space="preserve">With increased input from others and a less invasive presence, </w:t>
      </w:r>
      <w:r w:rsidRPr="00A41FC6">
        <w:rPr>
          <w:rStyle w:val="UnderlineBold"/>
          <w:highlight w:val="yellow"/>
        </w:rPr>
        <w:t>retrenchment would also allow the U</w:t>
      </w:r>
      <w:r w:rsidRPr="00B303DA">
        <w:rPr>
          <w:rStyle w:val="UnderlineBold"/>
        </w:rPr>
        <w:t>nited</w:t>
      </w:r>
      <w:r w:rsidRPr="003872BE">
        <w:rPr>
          <w:rStyle w:val="UnderlineBold"/>
        </w:rPr>
        <w:t xml:space="preserve"> </w:t>
      </w:r>
      <w:r w:rsidRPr="00A41FC6">
        <w:rPr>
          <w:rStyle w:val="UnderlineBold"/>
          <w:highlight w:val="yellow"/>
        </w:rPr>
        <w:t>S</w:t>
      </w:r>
      <w:r w:rsidRPr="003872BE">
        <w:rPr>
          <w:rStyle w:val="UnderlineBold"/>
        </w:rPr>
        <w:t xml:space="preserve">tates </w:t>
      </w:r>
      <w:r w:rsidRPr="00A41FC6">
        <w:rPr>
          <w:rStyle w:val="UnderlineBold"/>
          <w:highlight w:val="yellow"/>
        </w:rPr>
        <w:t>to restore</w:t>
      </w:r>
      <w:r w:rsidRPr="003872BE">
        <w:rPr>
          <w:rStyle w:val="UnderlineBold"/>
        </w:rPr>
        <w:t xml:space="preserve"> some luster to its </w:t>
      </w:r>
      <w:r w:rsidRPr="00A41FC6">
        <w:rPr>
          <w:rStyle w:val="UnderlineBold"/>
          <w:highlight w:val="yellow"/>
        </w:rPr>
        <w:t>leadership</w:t>
      </w:r>
      <w:r w:rsidRPr="003E47B9">
        <w:rPr>
          <w:sz w:val="16"/>
        </w:rPr>
        <w:t>.</w:t>
      </w:r>
    </w:p>
    <w:p w:rsidR="005F6AED" w:rsidRPr="00E634B1" w:rsidRDefault="005F6AED" w:rsidP="005F6AED"/>
    <w:p w:rsidR="005F6AED" w:rsidRDefault="005F6AED" w:rsidP="005F6AED">
      <w:pPr>
        <w:pStyle w:val="Heading4"/>
      </w:pPr>
      <w:r w:rsidRPr="0097466A">
        <w:t>No challengers</w:t>
      </w:r>
    </w:p>
    <w:p w:rsidR="005F6AED" w:rsidRDefault="005F6AED" w:rsidP="005F6AED">
      <w:proofErr w:type="gramStart"/>
      <w:r w:rsidRPr="007E2976">
        <w:rPr>
          <w:rStyle w:val="CiteChar"/>
        </w:rPr>
        <w:t>Kaplan</w:t>
      </w:r>
      <w:r>
        <w:t xml:space="preserve">, senior fellow – Center for a New American Security, and Kaplan, </w:t>
      </w:r>
      <w:proofErr w:type="spellStart"/>
      <w:r>
        <w:t>frmr</w:t>
      </w:r>
      <w:proofErr w:type="spellEnd"/>
      <w:r>
        <w:t>.</w:t>
      </w:r>
      <w:proofErr w:type="gramEnd"/>
      <w:r>
        <w:t xml:space="preserve"> </w:t>
      </w:r>
      <w:proofErr w:type="gramStart"/>
      <w:r>
        <w:t>vice</w:t>
      </w:r>
      <w:proofErr w:type="gramEnd"/>
      <w:r>
        <w:t xml:space="preserve"> chairman – National Intelligence Council, </w:t>
      </w:r>
      <w:r w:rsidRPr="007E2976">
        <w:rPr>
          <w:rStyle w:val="CiteChar"/>
        </w:rPr>
        <w:t>‘11</w:t>
      </w:r>
    </w:p>
    <w:p w:rsidR="005F6AED" w:rsidRDefault="005F6AED" w:rsidP="005F6AED">
      <w:r>
        <w:t xml:space="preserve">(Robert D and Stephen </w:t>
      </w:r>
      <w:r w:rsidRPr="007E2976">
        <w:t>S, “America Primed</w:t>
      </w:r>
      <w:r>
        <w:t xml:space="preserve">,” </w:t>
      </w:r>
      <w:r w:rsidRPr="007E2976">
        <w:rPr>
          <w:i/>
        </w:rPr>
        <w:t>The National Interest</w:t>
      </w:r>
      <w:r>
        <w:t>, March/April)</w:t>
      </w:r>
    </w:p>
    <w:p w:rsidR="005F6AED" w:rsidRPr="007E2976" w:rsidRDefault="005F6AED" w:rsidP="005F6AED"/>
    <w:p w:rsidR="005F6AED" w:rsidRPr="003B6C21" w:rsidRDefault="005F6AED" w:rsidP="005F6AED">
      <w:pPr>
        <w:rPr>
          <w:rStyle w:val="StyleBoldUnderline"/>
        </w:rPr>
      </w:pPr>
      <w:r>
        <w:t xml:space="preserve">But </w:t>
      </w:r>
      <w:r w:rsidRPr="003B6C21">
        <w:rPr>
          <w:rStyle w:val="StyleBoldUnderline"/>
        </w:rPr>
        <w:t>in spite of the seemingly</w:t>
      </w:r>
      <w:r>
        <w:t xml:space="preserve"> inevitable and </w:t>
      </w:r>
      <w:r w:rsidRPr="003B6C21">
        <w:rPr>
          <w:rStyle w:val="StyleBoldUnderline"/>
        </w:rPr>
        <w:t>rapid diminution of U.S. eminence</w:t>
      </w:r>
      <w:r>
        <w:t xml:space="preserve">, </w:t>
      </w:r>
      <w:r w:rsidRPr="00E61342">
        <w:rPr>
          <w:rStyle w:val="UnderlineBold"/>
        </w:rPr>
        <w:t xml:space="preserve">to write </w:t>
      </w:r>
      <w:r w:rsidRPr="00A41FC6">
        <w:rPr>
          <w:rStyle w:val="UnderlineBold"/>
          <w:highlight w:val="yellow"/>
        </w:rPr>
        <w:t>America’s great-power obituary is</w:t>
      </w:r>
      <w:r>
        <w:t xml:space="preserve"> beyond </w:t>
      </w:r>
      <w:r w:rsidRPr="00A41FC6">
        <w:rPr>
          <w:rStyle w:val="UnderlineBold"/>
          <w:highlight w:val="yellow"/>
        </w:rPr>
        <w:t>premature.</w:t>
      </w:r>
      <w:r w:rsidRPr="00A41FC6">
        <w:rPr>
          <w:highlight w:val="yellow"/>
        </w:rPr>
        <w:t xml:space="preserve"> </w:t>
      </w:r>
      <w:r w:rsidRPr="00A41FC6">
        <w:rPr>
          <w:rStyle w:val="StyleBoldUnderline"/>
          <w:highlight w:val="yellow"/>
        </w:rPr>
        <w:t>The</w:t>
      </w:r>
      <w:r w:rsidRPr="00A41FC6">
        <w:rPr>
          <w:highlight w:val="yellow"/>
        </w:rPr>
        <w:t xml:space="preserve"> </w:t>
      </w:r>
      <w:r w:rsidRPr="00A41FC6">
        <w:rPr>
          <w:rStyle w:val="StyleBoldUnderline"/>
          <w:highlight w:val="yellow"/>
        </w:rPr>
        <w:t>U</w:t>
      </w:r>
      <w:r>
        <w:t xml:space="preserve">nited </w:t>
      </w:r>
      <w:r w:rsidRPr="00A41FC6">
        <w:rPr>
          <w:rStyle w:val="StyleBoldUnderline"/>
          <w:highlight w:val="yellow"/>
        </w:rPr>
        <w:t>S</w:t>
      </w:r>
      <w:r>
        <w:t xml:space="preserve">tates </w:t>
      </w:r>
      <w:r w:rsidRPr="00A41FC6">
        <w:rPr>
          <w:rStyle w:val="StyleBoldUnderline"/>
          <w:highlight w:val="yellow"/>
        </w:rPr>
        <w:t>remains</w:t>
      </w:r>
      <w:r>
        <w:t xml:space="preserve"> a </w:t>
      </w:r>
      <w:r w:rsidRPr="00A41FC6">
        <w:rPr>
          <w:rStyle w:val="StyleBoldUnderline"/>
          <w:highlight w:val="yellow"/>
        </w:rPr>
        <w:t>highly capable</w:t>
      </w:r>
      <w:r>
        <w:t xml:space="preserve"> power. </w:t>
      </w:r>
      <w:r w:rsidRPr="00A41FC6">
        <w:rPr>
          <w:rStyle w:val="StyleBoldUnderline"/>
          <w:highlight w:val="yellow"/>
        </w:rPr>
        <w:t>Iraq and Afghanistan</w:t>
      </w:r>
      <w:r>
        <w:t>, as horrendous as they have proved to be—in a broad historical sense—</w:t>
      </w:r>
      <w:r w:rsidRPr="00A41FC6">
        <w:rPr>
          <w:rStyle w:val="StyleBoldUnderline"/>
          <w:highlight w:val="yellow"/>
        </w:rPr>
        <w:t>are</w:t>
      </w:r>
      <w:r w:rsidRPr="003B6C21">
        <w:rPr>
          <w:rStyle w:val="StyleBoldUnderline"/>
        </w:rPr>
        <w:t xml:space="preserve"> still relatively </w:t>
      </w:r>
      <w:r w:rsidRPr="00A41FC6">
        <w:rPr>
          <w:rStyle w:val="StyleBoldUnderline"/>
          <w:highlight w:val="yellow"/>
        </w:rPr>
        <w:t>minor events</w:t>
      </w:r>
      <w:r w:rsidRPr="003B6C21">
        <w:rPr>
          <w:rStyle w:val="StyleBoldUnderline"/>
        </w:rPr>
        <w:t xml:space="preserve"> that America can easily overcome. The</w:t>
      </w:r>
      <w:r>
        <w:t xml:space="preserve"> eventual </w:t>
      </w:r>
      <w:r w:rsidRPr="00A41FC6">
        <w:rPr>
          <w:rStyle w:val="StyleBoldUnderline"/>
          <w:highlight w:val="yellow"/>
        </w:rPr>
        <w:t>demise of empires</w:t>
      </w:r>
      <w:r w:rsidRPr="003B6C21">
        <w:rPr>
          <w:rStyle w:val="StyleBoldUnderline"/>
        </w:rPr>
        <w:t xml:space="preserve"> like</w:t>
      </w:r>
      <w:r>
        <w:t xml:space="preserve"> those of </w:t>
      </w:r>
      <w:r w:rsidRPr="003B6C21">
        <w:rPr>
          <w:rStyle w:val="StyleBoldUnderline"/>
        </w:rPr>
        <w:t>Ming China and</w:t>
      </w:r>
      <w:r>
        <w:t xml:space="preserve"> late-medieval </w:t>
      </w:r>
      <w:r w:rsidRPr="003B6C21">
        <w:rPr>
          <w:rStyle w:val="StyleBoldUnderline"/>
        </w:rPr>
        <w:t xml:space="preserve">Venice </w:t>
      </w:r>
      <w:r w:rsidRPr="00A41FC6">
        <w:rPr>
          <w:rStyle w:val="StyleBoldUnderline"/>
          <w:highlight w:val="yellow"/>
        </w:rPr>
        <w:t>was brought about by</w:t>
      </w:r>
      <w:r>
        <w:t xml:space="preserve"> far </w:t>
      </w:r>
      <w:r w:rsidRPr="00A41FC6">
        <w:rPr>
          <w:rStyle w:val="StyleBoldUnderline"/>
          <w:highlight w:val="yellow"/>
        </w:rPr>
        <w:t>more pivotal blunders.</w:t>
      </w:r>
    </w:p>
    <w:p w:rsidR="005F6AED" w:rsidRDefault="005F6AED" w:rsidP="005F6AED">
      <w:r>
        <w:t xml:space="preserve">Think of the Indian Mutiny against the British in 1857 and 1858. Iraq in particular—ever so frequently touted as our turning point on the road to destruction—looks to some extent eerily similar. At the time, orientalists and other pragmatists in the British power structure (who wanted to leave traditional India as it was) lost some sway to evangelical and utilitarian reformers (who wanted to modernize and Christianize India—to make it more like England). But the attempt to bring the fruits of Western civilization to the Asian subcontinent was met with a violent revolt against imperial authority. Delhi, </w:t>
      </w:r>
      <w:proofErr w:type="spellStart"/>
      <w:r>
        <w:t>Lucknow</w:t>
      </w:r>
      <w:proofErr w:type="spellEnd"/>
      <w:r>
        <w:t xml:space="preserve"> and other Indian cities were besieged and captured before being retaken by colonial forces. Yet, the debacle did not signal the end of the British Empire at all, which continued on and even expanded for another century. Instead, it signaled the transition from more of an ad hoc imperium fired by a proselytizing lust to impose its values on others to a calmer and more pragmatic empire built on international trade and </w:t>
      </w:r>
      <w:r w:rsidRPr="000E0E64">
        <w:t xml:space="preserve">technology.1 </w:t>
      </w:r>
      <w:proofErr w:type="gramStart"/>
      <w:r w:rsidRPr="000E0E64">
        <w:t>There</w:t>
      </w:r>
      <w:proofErr w:type="gramEnd"/>
      <w:r>
        <w:t xml:space="preserve"> is no reason to believe that the fate of America need follow a more doomed course.</w:t>
      </w:r>
    </w:p>
    <w:p w:rsidR="005F6AED" w:rsidRDefault="005F6AED" w:rsidP="005F6AED">
      <w:r>
        <w:t xml:space="preserve">Yes, the </w:t>
      </w:r>
      <w:r w:rsidRPr="003B6C21">
        <w:rPr>
          <w:rStyle w:val="StyleBoldUnderline"/>
        </w:rPr>
        <w:t>mistakes</w:t>
      </w:r>
      <w:r>
        <w:t xml:space="preserve"> made in Iraq and Afghanistan </w:t>
      </w:r>
      <w:proofErr w:type="gramStart"/>
      <w:r>
        <w:t>have</w:t>
      </w:r>
      <w:proofErr w:type="gramEnd"/>
      <w:r>
        <w:t xml:space="preserve"> been the United States’ own, but, though destructive, they </w:t>
      </w:r>
      <w:r w:rsidRPr="003B6C21">
        <w:rPr>
          <w:rStyle w:val="StyleBoldUnderline"/>
        </w:rPr>
        <w:t>are not fatal. If</w:t>
      </w:r>
      <w:r>
        <w:t xml:space="preserve"> we withdraw sooner rather than later, the cost to American power can be stemmed. Leaving a stable Afghanistan behind of course requires a helpful Pakistan, but with more pressure Washington might increase Islamabad’s cooperation in relatively short order.</w:t>
      </w:r>
    </w:p>
    <w:p w:rsidR="005F6AED" w:rsidRDefault="005F6AED" w:rsidP="005F6AED">
      <w:r w:rsidRPr="003B6C21">
        <w:rPr>
          <w:rStyle w:val="StyleBoldUnderline"/>
        </w:rPr>
        <w:t>In terms of acute threats, Iran is the only state that has exported terrorism and insurgency</w:t>
      </w:r>
      <w:r>
        <w:t xml:space="preserve"> toward a strategic purpose, </w:t>
      </w:r>
      <w:r w:rsidRPr="003B6C21">
        <w:rPr>
          <w:rStyle w:val="StyleBoldUnderline"/>
        </w:rPr>
        <w:t>yet the country is economically fragile and</w:t>
      </w:r>
      <w:r>
        <w:t xml:space="preserve"> politically </w:t>
      </w:r>
      <w:r w:rsidRPr="003B6C21">
        <w:rPr>
          <w:rStyle w:val="StyleBoldUnderline"/>
        </w:rPr>
        <w:t>unstable, with behind-the-scenes infighting</w:t>
      </w:r>
      <w:r>
        <w:t xml:space="preserve"> that would make Washington partisans blanch. </w:t>
      </w:r>
      <w:r w:rsidRPr="003B6C21">
        <w:rPr>
          <w:rStyle w:val="StyleBoldUnderline"/>
        </w:rPr>
        <w:t>Even assuming Iran acquires</w:t>
      </w:r>
      <w:r>
        <w:t xml:space="preserve"> a few </w:t>
      </w:r>
      <w:r w:rsidRPr="003B6C21">
        <w:rPr>
          <w:rStyle w:val="StyleBoldUnderline"/>
        </w:rPr>
        <w:t>nuclear devices—of uncertain quality with uncertain delivery systems—the long-term outlook for the</w:t>
      </w:r>
      <w:r>
        <w:t xml:space="preserve"> clerical </w:t>
      </w:r>
      <w:r w:rsidRPr="003B6C21">
        <w:rPr>
          <w:rStyle w:val="StyleBoldUnderline"/>
        </w:rPr>
        <w:t>regime is</w:t>
      </w:r>
      <w:r>
        <w:t xml:space="preserve"> itself </w:t>
      </w:r>
      <w:r w:rsidRPr="003B6C21">
        <w:rPr>
          <w:rStyle w:val="StyleBoldUnderline"/>
        </w:rPr>
        <w:t>unclear.</w:t>
      </w:r>
      <w:r>
        <w:t xml:space="preserve"> The administration must only avoid a war with the Islamic Republic.</w:t>
      </w:r>
    </w:p>
    <w:p w:rsidR="005F6AED" w:rsidRDefault="005F6AED" w:rsidP="005F6AED">
      <w:r>
        <w:t xml:space="preserve">To be sure, </w:t>
      </w:r>
      <w:r w:rsidRPr="00A41FC6">
        <w:rPr>
          <w:rStyle w:val="StyleBoldUnderline"/>
          <w:highlight w:val="yellow"/>
        </w:rPr>
        <w:t>America may</w:t>
      </w:r>
      <w:r>
        <w:t xml:space="preserve"> be </w:t>
      </w:r>
      <w:r w:rsidRPr="003B6C21">
        <w:rPr>
          <w:rStyle w:val="StyleBoldUnderline"/>
        </w:rPr>
        <w:t xml:space="preserve">in </w:t>
      </w:r>
      <w:r w:rsidRPr="00A41FC6">
        <w:rPr>
          <w:rStyle w:val="StyleBoldUnderline"/>
          <w:highlight w:val="yellow"/>
        </w:rPr>
        <w:t>decline in relative terms</w:t>
      </w:r>
      <w:r>
        <w:t xml:space="preserve"> compared to some other powers, as well as </w:t>
      </w:r>
      <w:proofErr w:type="gramStart"/>
      <w:r>
        <w:t>to</w:t>
      </w:r>
      <w:proofErr w:type="gramEnd"/>
      <w:r>
        <w:t xml:space="preserve"> many countries of the former third world, </w:t>
      </w:r>
      <w:r w:rsidRPr="00A41FC6">
        <w:rPr>
          <w:rStyle w:val="UnderlineBold"/>
          <w:highlight w:val="yellow"/>
        </w:rPr>
        <w:t>but in absolute terms, particularly military ones</w:t>
      </w:r>
      <w:r w:rsidRPr="00A41FC6">
        <w:rPr>
          <w:highlight w:val="yellow"/>
        </w:rPr>
        <w:t xml:space="preserve">, </w:t>
      </w:r>
      <w:r w:rsidRPr="00A41FC6">
        <w:rPr>
          <w:rStyle w:val="UnderlineBold"/>
          <w:highlight w:val="yellow"/>
        </w:rPr>
        <w:t>the U</w:t>
      </w:r>
      <w:r>
        <w:t xml:space="preserve">nited </w:t>
      </w:r>
      <w:r w:rsidRPr="00A41FC6">
        <w:rPr>
          <w:rStyle w:val="UnderlineBold"/>
          <w:highlight w:val="yellow"/>
        </w:rPr>
        <w:t>S</w:t>
      </w:r>
      <w:r>
        <w:t xml:space="preserve">tates </w:t>
      </w:r>
      <w:r w:rsidRPr="00A41FC6">
        <w:rPr>
          <w:rStyle w:val="UnderlineBold"/>
          <w:highlight w:val="yellow"/>
        </w:rPr>
        <w:t>can</w:t>
      </w:r>
      <w:r>
        <w:t xml:space="preserve"> easily </w:t>
      </w:r>
      <w:r w:rsidRPr="00A41FC6">
        <w:rPr>
          <w:rStyle w:val="UnderlineBold"/>
          <w:highlight w:val="yellow"/>
        </w:rPr>
        <w:t>be</w:t>
      </w:r>
      <w:r w:rsidRPr="00EA7A78">
        <w:rPr>
          <w:rStyle w:val="UnderlineBold"/>
        </w:rPr>
        <w:t xml:space="preserve"> the </w:t>
      </w:r>
      <w:r w:rsidRPr="00A41FC6">
        <w:rPr>
          <w:rStyle w:val="UnderlineBold"/>
          <w:highlight w:val="yellow"/>
        </w:rPr>
        <w:t>first</w:t>
      </w:r>
      <w:r>
        <w:t xml:space="preserve"> among equals </w:t>
      </w:r>
      <w:r w:rsidRPr="00A41FC6">
        <w:rPr>
          <w:rStyle w:val="UnderlineBold"/>
          <w:highlight w:val="yellow"/>
        </w:rPr>
        <w:t>for decades</w:t>
      </w:r>
      <w:r>
        <w:t xml:space="preserve"> hence.</w:t>
      </w:r>
    </w:p>
    <w:p w:rsidR="005F6AED" w:rsidRDefault="005F6AED" w:rsidP="005F6AED">
      <w:r>
        <w:t>China, India and Russia are the only major Eurasian states prepared to wield military power of consequence on their peripheries. And each, in turn, faces its own obstacles on the road to some degree of dominance.</w:t>
      </w:r>
    </w:p>
    <w:p w:rsidR="005F6AED" w:rsidRPr="00693E6C" w:rsidRDefault="005F6AED" w:rsidP="005F6AED">
      <w:pPr>
        <w:rPr>
          <w:rStyle w:val="UnderlineBold"/>
        </w:rPr>
      </w:pPr>
      <w:r w:rsidRPr="00EA7A78">
        <w:t>The Chinese will have a great navy</w:t>
      </w:r>
      <w:r>
        <w:t xml:space="preserve"> (assuming their economy does not implode) and that will enforce a certain level of bipolarity in the world system. </w:t>
      </w:r>
      <w:r w:rsidRPr="00EA7A78">
        <w:t>But</w:t>
      </w:r>
      <w:r w:rsidRPr="003B6C21">
        <w:rPr>
          <w:rStyle w:val="StyleBoldUnderline"/>
        </w:rPr>
        <w:t xml:space="preserve"> </w:t>
      </w:r>
      <w:r w:rsidRPr="00A41FC6">
        <w:rPr>
          <w:rStyle w:val="StyleBoldUnderline"/>
          <w:highlight w:val="yellow"/>
        </w:rPr>
        <w:t>Beijing will lack the alliance network</w:t>
      </w:r>
      <w:r w:rsidRPr="003B6C21">
        <w:rPr>
          <w:rStyle w:val="StyleBoldUnderline"/>
        </w:rPr>
        <w:t xml:space="preserve"> Washington has</w:t>
      </w:r>
      <w:r>
        <w:t xml:space="preserve">, even as </w:t>
      </w:r>
      <w:r w:rsidRPr="00A41FC6">
        <w:rPr>
          <w:rStyle w:val="StyleBoldUnderline"/>
          <w:highlight w:val="yellow"/>
        </w:rPr>
        <w:t>China and Russia will</w:t>
      </w:r>
      <w:r w:rsidRPr="003B6C21">
        <w:rPr>
          <w:rStyle w:val="StyleBoldUnderline"/>
        </w:rPr>
        <w:t xml:space="preserve"> always </w:t>
      </w:r>
      <w:r w:rsidRPr="00A41FC6">
        <w:rPr>
          <w:rStyle w:val="StyleBoldUnderline"/>
          <w:highlight w:val="yellow"/>
        </w:rPr>
        <w:t>be</w:t>
      </w:r>
      <w:r>
        <w:t>—because of geography—</w:t>
      </w:r>
      <w:r w:rsidRPr="00A41FC6">
        <w:rPr>
          <w:rStyle w:val="StyleBoldUnderline"/>
          <w:highlight w:val="yellow"/>
        </w:rPr>
        <w:t>inherently distrustful</w:t>
      </w:r>
      <w:r>
        <w:t xml:space="preserve"> of one another. </w:t>
      </w:r>
      <w:r w:rsidRPr="00A41FC6">
        <w:rPr>
          <w:rStyle w:val="StyleBoldUnderline"/>
          <w:highlight w:val="yellow"/>
        </w:rPr>
        <w:t>China</w:t>
      </w:r>
      <w:r w:rsidRPr="003B6C21">
        <w:rPr>
          <w:rStyle w:val="StyleBoldUnderline"/>
        </w:rPr>
        <w:t xml:space="preserve"> has</w:t>
      </w:r>
      <w:r>
        <w:t xml:space="preserve"> much influence, but </w:t>
      </w:r>
      <w:r w:rsidRPr="003B6C21">
        <w:rPr>
          <w:rStyle w:val="StyleBoldUnderline"/>
        </w:rPr>
        <w:t>no credible military allies</w:t>
      </w:r>
      <w:r>
        <w:t xml:space="preserve"> beyond possibly North Korea, </w:t>
      </w:r>
      <w:r w:rsidRPr="003B6C21">
        <w:rPr>
          <w:rStyle w:val="StyleBoldUnderline"/>
        </w:rPr>
        <w:t>and its</w:t>
      </w:r>
      <w:r>
        <w:t xml:space="preserve"> authoritarian </w:t>
      </w:r>
      <w:r w:rsidRPr="003B6C21">
        <w:rPr>
          <w:rStyle w:val="StyleBoldUnderline"/>
        </w:rPr>
        <w:t xml:space="preserve">regime </w:t>
      </w:r>
      <w:r w:rsidRPr="00A41FC6">
        <w:rPr>
          <w:rStyle w:val="StyleBoldUnderline"/>
          <w:highlight w:val="yellow"/>
        </w:rPr>
        <w:t>lives in fear of internal disruption</w:t>
      </w:r>
      <w:r w:rsidRPr="003B6C21">
        <w:rPr>
          <w:rStyle w:val="StyleBoldUnderline"/>
        </w:rPr>
        <w:t xml:space="preserve"> if</w:t>
      </w:r>
      <w:r>
        <w:t xml:space="preserve"> its economic </w:t>
      </w:r>
      <w:r w:rsidRPr="003B6C21">
        <w:rPr>
          <w:rStyle w:val="StyleBoldUnderline"/>
        </w:rPr>
        <w:t>growth</w:t>
      </w:r>
      <w:r>
        <w:t xml:space="preserve"> rate </w:t>
      </w:r>
      <w:r w:rsidRPr="003B6C21">
        <w:rPr>
          <w:rStyle w:val="StyleBoldUnderline"/>
        </w:rPr>
        <w:t>falters.</w:t>
      </w:r>
      <w:r>
        <w:t xml:space="preserve"> Furthermore, </w:t>
      </w:r>
      <w:r w:rsidRPr="003B6C21">
        <w:rPr>
          <w:rStyle w:val="StyleBoldUnderline"/>
        </w:rPr>
        <w:t xml:space="preserve">Chinese </w:t>
      </w:r>
      <w:r w:rsidRPr="00A41FC6">
        <w:rPr>
          <w:rStyle w:val="StyleBoldUnderline"/>
          <w:highlight w:val="yellow"/>
        </w:rPr>
        <w:t>naval planners</w:t>
      </w:r>
      <w:r>
        <w:t xml:space="preserve"> look out from their coastline and </w:t>
      </w:r>
      <w:r w:rsidRPr="00A41FC6">
        <w:rPr>
          <w:rStyle w:val="StyleBoldUnderline"/>
          <w:highlight w:val="yellow"/>
        </w:rPr>
        <w:t>see</w:t>
      </w:r>
      <w:r>
        <w:t xml:space="preserve"> South Korea and </w:t>
      </w:r>
      <w:r w:rsidRPr="003B6C21">
        <w:rPr>
          <w:rStyle w:val="StyleBoldUnderline"/>
        </w:rPr>
        <w:t>a string of</w:t>
      </w:r>
      <w:r>
        <w:t xml:space="preserve"> islands—Japan, Taiwan and Australia—that are </w:t>
      </w:r>
      <w:r w:rsidRPr="00A41FC6">
        <w:rPr>
          <w:rStyle w:val="StyleBoldUnderline"/>
          <w:highlight w:val="yellow"/>
        </w:rPr>
        <w:t>American allies</w:t>
      </w:r>
      <w:r>
        <w:t xml:space="preserve">, as are, to a lesser degree, the Philippines, Vietnam and Thailand. To balance a rising China, </w:t>
      </w:r>
      <w:r w:rsidRPr="00693E6C">
        <w:rPr>
          <w:rStyle w:val="UnderlineBold"/>
        </w:rPr>
        <w:t>Washington must only preserve</w:t>
      </w:r>
      <w:r>
        <w:t xml:space="preserve"> its </w:t>
      </w:r>
      <w:r w:rsidRPr="00693E6C">
        <w:rPr>
          <w:rStyle w:val="UnderlineBold"/>
        </w:rPr>
        <w:t>naval and air assets at their current levels.</w:t>
      </w:r>
    </w:p>
    <w:p w:rsidR="005F6AED" w:rsidRPr="003B6C21" w:rsidRDefault="005F6AED" w:rsidP="005F6AED">
      <w:pPr>
        <w:rPr>
          <w:rStyle w:val="StyleBoldUnderline"/>
        </w:rPr>
      </w:pPr>
      <w:r w:rsidRPr="00A41FC6">
        <w:rPr>
          <w:rStyle w:val="StyleBoldUnderline"/>
          <w:highlight w:val="yellow"/>
        </w:rPr>
        <w:t>India</w:t>
      </w:r>
      <w:r w:rsidRPr="003B6C21">
        <w:rPr>
          <w:rStyle w:val="StyleBoldUnderline"/>
        </w:rPr>
        <w:t>, which has</w:t>
      </w:r>
      <w:r>
        <w:t xml:space="preserve"> its own </w:t>
      </w:r>
      <w:r w:rsidRPr="003B6C21">
        <w:rPr>
          <w:rStyle w:val="StyleBoldUnderline"/>
        </w:rPr>
        <w:t xml:space="preserve">internal insurgency, </w:t>
      </w:r>
      <w:r w:rsidRPr="00A41FC6">
        <w:rPr>
          <w:rStyle w:val="StyleBoldUnderline"/>
          <w:highlight w:val="yellow"/>
        </w:rPr>
        <w:t xml:space="preserve">is bedeviled by </w:t>
      </w:r>
      <w:proofErr w:type="spellStart"/>
      <w:r w:rsidRPr="00A41FC6">
        <w:rPr>
          <w:rStyle w:val="StyleBoldUnderline"/>
          <w:highlight w:val="yellow"/>
        </w:rPr>
        <w:t>semifailed</w:t>
      </w:r>
      <w:proofErr w:type="spellEnd"/>
      <w:r w:rsidRPr="00A41FC6">
        <w:rPr>
          <w:rStyle w:val="StyleBoldUnderline"/>
          <w:highlight w:val="yellow"/>
        </w:rPr>
        <w:t xml:space="preserve"> states</w:t>
      </w:r>
      <w:r>
        <w:t xml:space="preserve"> on its borders </w:t>
      </w:r>
      <w:r w:rsidRPr="00A41FC6">
        <w:rPr>
          <w:rStyle w:val="StyleBoldUnderline"/>
          <w:highlight w:val="yellow"/>
        </w:rPr>
        <w:t>that</w:t>
      </w:r>
      <w:r>
        <w:t xml:space="preserve"> critically </w:t>
      </w:r>
      <w:r w:rsidRPr="00A41FC6">
        <w:rPr>
          <w:rStyle w:val="StyleBoldUnderline"/>
          <w:highlight w:val="yellow"/>
        </w:rPr>
        <w:t>sap energy and attention</w:t>
      </w:r>
      <w:r w:rsidRPr="003B6C21">
        <w:rPr>
          <w:rStyle w:val="StyleBoldUnderline"/>
        </w:rPr>
        <w:t xml:space="preserve"> from</w:t>
      </w:r>
      <w:r>
        <w:t xml:space="preserve"> its security establishment, and especially from </w:t>
      </w:r>
      <w:r w:rsidRPr="003B6C21">
        <w:rPr>
          <w:rStyle w:val="StyleBoldUnderline"/>
        </w:rPr>
        <w:t>its land forces</w:t>
      </w:r>
      <w:r>
        <w:t xml:space="preserve">; in any case, </w:t>
      </w:r>
      <w:r w:rsidRPr="003B6C21">
        <w:rPr>
          <w:rStyle w:val="StyleBoldUnderline"/>
        </w:rPr>
        <w:t>India has become a de facto ally</w:t>
      </w:r>
      <w:r>
        <w:t xml:space="preserve"> of the United States whose very rise, in </w:t>
      </w:r>
      <w:r w:rsidRPr="003B6C21">
        <w:rPr>
          <w:rStyle w:val="StyleBoldUnderline"/>
        </w:rPr>
        <w:t>and</w:t>
      </w:r>
      <w:r>
        <w:t xml:space="preserve"> of itself, </w:t>
      </w:r>
      <w:r w:rsidRPr="003B6C21">
        <w:rPr>
          <w:rStyle w:val="StyleBoldUnderline"/>
        </w:rPr>
        <w:t>helps to balance China.</w:t>
      </w:r>
    </w:p>
    <w:p w:rsidR="005F6AED" w:rsidRDefault="005F6AED" w:rsidP="005F6AED">
      <w:r w:rsidRPr="00A41FC6">
        <w:rPr>
          <w:rStyle w:val="StyleBoldUnderline"/>
          <w:highlight w:val="yellow"/>
        </w:rPr>
        <w:t>Russia will be occupied</w:t>
      </w:r>
      <w:r w:rsidRPr="003B6C21">
        <w:rPr>
          <w:rStyle w:val="StyleBoldUnderline"/>
        </w:rPr>
        <w:t xml:space="preserve"> for years </w:t>
      </w:r>
      <w:r w:rsidRPr="00A41FC6">
        <w:rPr>
          <w:rStyle w:val="StyleBoldUnderline"/>
          <w:highlight w:val="yellow"/>
        </w:rPr>
        <w:t>regaining influence in its</w:t>
      </w:r>
      <w:r>
        <w:t xml:space="preserve"> post-Soviet </w:t>
      </w:r>
      <w:r w:rsidRPr="00A41FC6">
        <w:rPr>
          <w:rStyle w:val="StyleBoldUnderline"/>
          <w:highlight w:val="yellow"/>
        </w:rPr>
        <w:t>near abroad</w:t>
      </w:r>
      <w:r w:rsidRPr="003B6C21">
        <w:rPr>
          <w:rStyle w:val="StyleBoldUnderline"/>
        </w:rPr>
        <w:t>, particularly</w:t>
      </w:r>
      <w:r>
        <w:t xml:space="preserve"> in </w:t>
      </w:r>
      <w:r w:rsidRPr="003B6C21">
        <w:rPr>
          <w:rStyle w:val="StyleBoldUnderline"/>
        </w:rPr>
        <w:t>Ukraine</w:t>
      </w:r>
      <w:r>
        <w:t xml:space="preserve">, whose feisty independence constitutes a fundamental challenge to the very idea of the Russian state. </w:t>
      </w:r>
      <w:r w:rsidRPr="003B6C21">
        <w:rPr>
          <w:rStyle w:val="StyleBoldUnderline"/>
        </w:rPr>
        <w:t>China checks Russia in Central Asia, as do Turkey, Iran and the West in the Caucasus. This is to say nothing of Russia’s</w:t>
      </w:r>
      <w:r>
        <w:t xml:space="preserve"> diminishing </w:t>
      </w:r>
      <w:r w:rsidRPr="003B6C21">
        <w:rPr>
          <w:rStyle w:val="StyleBoldUnderline"/>
        </w:rPr>
        <w:t>population and</w:t>
      </w:r>
      <w:r>
        <w:t xml:space="preserve"> overwhelming </w:t>
      </w:r>
      <w:r w:rsidRPr="003B6C21">
        <w:rPr>
          <w:rStyle w:val="StyleBoldUnderline"/>
        </w:rPr>
        <w:t>reliance on energy</w:t>
      </w:r>
      <w:r>
        <w:t xml:space="preserve"> exports. Given the problems of these other states, America remains fortunate indeed.</w:t>
      </w:r>
    </w:p>
    <w:p w:rsidR="005F6AED" w:rsidRDefault="005F6AED" w:rsidP="005F6AED">
      <w:r>
        <w:t xml:space="preserve">The </w:t>
      </w:r>
      <w:r w:rsidRPr="003B6C21">
        <w:rPr>
          <w:rStyle w:val="StyleBoldUnderline"/>
        </w:rPr>
        <w:t>U</w:t>
      </w:r>
      <w:r>
        <w:t xml:space="preserve">nited </w:t>
      </w:r>
      <w:r w:rsidRPr="003B6C21">
        <w:rPr>
          <w:rStyle w:val="StyleBoldUnderline"/>
        </w:rPr>
        <w:t>S</w:t>
      </w:r>
      <w:r>
        <w:t xml:space="preserve">tates is poised to tread the path of </w:t>
      </w:r>
      <w:proofErr w:type="spellStart"/>
      <w:r>
        <w:t>postmutiny</w:t>
      </w:r>
      <w:proofErr w:type="spellEnd"/>
      <w:r>
        <w:t xml:space="preserve"> Britain. America might not be an empire in the formal sense, but its obligations and constellation of military bases worldwide put it in an imperial-like situation, particularly because its </w:t>
      </w:r>
      <w:r w:rsidRPr="003B6C21">
        <w:rPr>
          <w:rStyle w:val="StyleBoldUnderline"/>
        </w:rPr>
        <w:t>air and naval deployments will continue in a post-Iraq</w:t>
      </w:r>
      <w:r>
        <w:t xml:space="preserve"> and post-Afghanistan </w:t>
      </w:r>
      <w:r w:rsidRPr="003B6C21">
        <w:rPr>
          <w:rStyle w:val="StyleBoldUnderline"/>
        </w:rPr>
        <w:t>world. No country is in such a</w:t>
      </w:r>
      <w:r>
        <w:t xml:space="preserve">n enviable </w:t>
      </w:r>
      <w:r w:rsidRPr="003B6C21">
        <w:rPr>
          <w:rStyle w:val="StyleBoldUnderline"/>
        </w:rPr>
        <w:t>position to keep</w:t>
      </w:r>
      <w:r>
        <w:t xml:space="preserve"> the relative </w:t>
      </w:r>
      <w:r w:rsidRPr="003B6C21">
        <w:rPr>
          <w:rStyle w:val="StyleBoldUnderline"/>
        </w:rPr>
        <w:t>peace</w:t>
      </w:r>
      <w:r>
        <w:t xml:space="preserve"> in Eurasia as is the United States—especially if it can recover the level of enduring competence in national-security policy last seen during the administration of George H. W. Bush. This is no small point. </w:t>
      </w:r>
      <w:r w:rsidRPr="00A41FC6">
        <w:rPr>
          <w:rStyle w:val="UnderlineBold"/>
          <w:highlight w:val="yellow"/>
        </w:rPr>
        <w:t>America</w:t>
      </w:r>
      <w:r w:rsidRPr="00202091">
        <w:rPr>
          <w:rStyle w:val="UnderlineBold"/>
        </w:rPr>
        <w:t xml:space="preserve"> has strategic advantages and </w:t>
      </w:r>
      <w:r w:rsidRPr="00A41FC6">
        <w:rPr>
          <w:rStyle w:val="UnderlineBold"/>
          <w:highlight w:val="yellow"/>
        </w:rPr>
        <w:t>can enhance its power while extricating itself from war.</w:t>
      </w:r>
      <w:r>
        <w:t xml:space="preserve"> But this requires leadership—not great and inspiring leadership which comes along rarely even in the healthiest of societies—but plodding competence, occasionally steely nerved and always free of illusion.</w:t>
      </w:r>
    </w:p>
    <w:p w:rsidR="005F6AED" w:rsidRDefault="005F6AED" w:rsidP="005F6AED">
      <w:pPr>
        <w:pStyle w:val="Heading1"/>
      </w:pPr>
      <w:r>
        <w:t>2NC</w:t>
      </w:r>
    </w:p>
    <w:p w:rsidR="005F6AED" w:rsidRPr="005F6AED" w:rsidRDefault="005F6AED" w:rsidP="005F6AED">
      <w:pPr>
        <w:pStyle w:val="Heading2"/>
      </w:pPr>
      <w:r>
        <w:t>K</w:t>
      </w:r>
    </w:p>
    <w:p w:rsidR="005F6AED" w:rsidRDefault="005F6AED" w:rsidP="005F6AED">
      <w:pPr>
        <w:pStyle w:val="Heading3"/>
      </w:pPr>
      <w:r>
        <w:t>2NC Nixon</w:t>
      </w:r>
    </w:p>
    <w:p w:rsidR="005F6AED" w:rsidRDefault="005F6AED" w:rsidP="005F6AED">
      <w:pPr>
        <w:pStyle w:val="Heading4"/>
        <w:rPr>
          <w:rStyle w:val="StyleStyleBold12pt"/>
          <w:b/>
        </w:rPr>
      </w:pPr>
      <w:r>
        <w:rPr>
          <w:rStyle w:val="StyleStyleBold12pt"/>
          <w:b/>
          <w:bCs/>
        </w:rPr>
        <w:t>Prefer this impact---structural violence is invisible and exponential</w:t>
      </w:r>
    </w:p>
    <w:p w:rsidR="005F6AED" w:rsidRDefault="005F6AED" w:rsidP="005F6AED">
      <w:pPr>
        <w:rPr>
          <w:rStyle w:val="StyleStyleBold12pt"/>
        </w:rPr>
      </w:pPr>
      <w:r>
        <w:rPr>
          <w:rStyle w:val="StyleStyleBold12pt"/>
        </w:rPr>
        <w:t>Nixon ‘11</w:t>
      </w:r>
    </w:p>
    <w:p w:rsidR="005F6AED" w:rsidRDefault="005F6AED" w:rsidP="005F6AED">
      <w:r>
        <w:t>(Rob, Rachel Carson Professor of English, University of Wisconsin-Madison, Slow Violence and the Environmentalism of the Poor, pgs. 2-3)</w:t>
      </w:r>
    </w:p>
    <w:p w:rsidR="005F6AED" w:rsidRDefault="005F6AED" w:rsidP="005F6AED">
      <w:pPr>
        <w:rPr>
          <w:rStyle w:val="StyleBoldUnderline"/>
        </w:rPr>
      </w:pPr>
      <w:r>
        <w:rPr>
          <w:sz w:val="16"/>
        </w:rPr>
        <w:t xml:space="preserve">Three primary concerns animate this book, chief among them my conviction that </w:t>
      </w:r>
      <w:r>
        <w:rPr>
          <w:rStyle w:val="StyleBoldUnderline"/>
          <w:highlight w:val="green"/>
        </w:rPr>
        <w:t>we</w:t>
      </w:r>
      <w:r>
        <w:rPr>
          <w:rStyle w:val="StyleBoldUnderline"/>
        </w:rPr>
        <w:t xml:space="preserve"> urgently </w:t>
      </w:r>
      <w:r>
        <w:rPr>
          <w:rStyle w:val="StyleBoldUnderline"/>
          <w:highlight w:val="green"/>
        </w:rPr>
        <w:t>need to</w:t>
      </w:r>
      <w:r>
        <w:rPr>
          <w:sz w:val="16"/>
          <w:highlight w:val="green"/>
        </w:rPr>
        <w:t xml:space="preserve"> </w:t>
      </w:r>
      <w:r>
        <w:rPr>
          <w:rStyle w:val="StyleBoldUnderline"/>
          <w:highlight w:val="green"/>
        </w:rPr>
        <w:t>rethink</w:t>
      </w:r>
      <w:r>
        <w:rPr>
          <w:sz w:val="16"/>
        </w:rPr>
        <w:t xml:space="preserve">-politically, imaginatively, and theoretically-what I call </w:t>
      </w:r>
      <w:r>
        <w:rPr>
          <w:rStyle w:val="StyleBoldUnderline"/>
          <w:highlight w:val="green"/>
        </w:rPr>
        <w:t>"slow violence."</w:t>
      </w:r>
      <w:r>
        <w:rPr>
          <w:sz w:val="16"/>
        </w:rPr>
        <w:t xml:space="preserve"> By slow </w:t>
      </w:r>
      <w:r>
        <w:rPr>
          <w:rStyle w:val="StyleBoldUnderline"/>
          <w:highlight w:val="green"/>
        </w:rPr>
        <w:t>violence</w:t>
      </w:r>
      <w:r>
        <w:rPr>
          <w:sz w:val="16"/>
        </w:rPr>
        <w:t xml:space="preserve"> I mean a violence that occurs gradually and out of sight, a violence of delayed destruction </w:t>
      </w:r>
      <w:r>
        <w:rPr>
          <w:rStyle w:val="StyleBoldUnderline"/>
        </w:rPr>
        <w:t xml:space="preserve">that is </w:t>
      </w:r>
      <w:r>
        <w:rPr>
          <w:rStyle w:val="StyleBoldUnderline"/>
          <w:highlight w:val="green"/>
        </w:rPr>
        <w:t>dispersed across time</w:t>
      </w:r>
      <w:r>
        <w:rPr>
          <w:sz w:val="16"/>
        </w:rPr>
        <w:t xml:space="preserve"> and space, an attritional violence that is typically not viewed as violence at all. </w:t>
      </w:r>
      <w:r>
        <w:rPr>
          <w:rStyle w:val="StyleBoldUnderline"/>
          <w:highlight w:val="green"/>
        </w:rPr>
        <w:t>Violence is customarily conceived as an event</w:t>
      </w:r>
      <w:r>
        <w:rPr>
          <w:rStyle w:val="StyleBoldUnderline"/>
        </w:rPr>
        <w:t xml:space="preserve"> or action that is </w:t>
      </w:r>
      <w:r>
        <w:rPr>
          <w:rStyle w:val="StyleBoldUnderline"/>
          <w:highlight w:val="green"/>
        </w:rPr>
        <w:t>immediate in time, explosive and spectacular</w:t>
      </w:r>
      <w:r>
        <w:rPr>
          <w:sz w:val="16"/>
        </w:rPr>
        <w:t xml:space="preserve"> in space, and as erupting into instant sensational visibility. </w:t>
      </w:r>
      <w:r>
        <w:rPr>
          <w:rStyle w:val="StyleBoldUnderline"/>
          <w:highlight w:val="green"/>
        </w:rPr>
        <w:t>We need</w:t>
      </w:r>
      <w:r>
        <w:rPr>
          <w:sz w:val="16"/>
        </w:rPr>
        <w:t xml:space="preserve">, I believe, </w:t>
      </w:r>
      <w:r>
        <w:rPr>
          <w:rStyle w:val="StyleBoldUnderline"/>
          <w:highlight w:val="green"/>
        </w:rPr>
        <w:t>to engage</w:t>
      </w:r>
      <w:r>
        <w:rPr>
          <w:sz w:val="16"/>
        </w:rPr>
        <w:t xml:space="preserve"> a different kind of violence, a </w:t>
      </w:r>
      <w:r>
        <w:rPr>
          <w:rStyle w:val="StyleBoldUnderline"/>
          <w:highlight w:val="green"/>
        </w:rPr>
        <w:t>violence that is neither spectacular nor instantaneous, but rather incremental</w:t>
      </w:r>
      <w:r>
        <w:rPr>
          <w:rStyle w:val="StyleBoldUnderline"/>
        </w:rPr>
        <w:t xml:space="preserve"> and accretive,</w:t>
      </w:r>
      <w:r>
        <w:rPr>
          <w:sz w:val="16"/>
        </w:rPr>
        <w:t xml:space="preserve"> </w:t>
      </w:r>
      <w:proofErr w:type="gramStart"/>
      <w:r>
        <w:rPr>
          <w:sz w:val="16"/>
        </w:rPr>
        <w:t>its</w:t>
      </w:r>
      <w:proofErr w:type="gramEnd"/>
      <w:r>
        <w:rPr>
          <w:sz w:val="16"/>
        </w:rPr>
        <w:t xml:space="preserve"> calamitous repercussions playing out across a range of temporal scales. In so doing, </w:t>
      </w:r>
      <w:r>
        <w:rPr>
          <w:rStyle w:val="StyleBoldUnderline"/>
          <w:highlight w:val="green"/>
        </w:rPr>
        <w:t>we</w:t>
      </w:r>
      <w:r>
        <w:rPr>
          <w:sz w:val="16"/>
        </w:rPr>
        <w:t xml:space="preserve"> also </w:t>
      </w:r>
      <w:r>
        <w:rPr>
          <w:rStyle w:val="StyleBoldUnderline"/>
          <w:highlight w:val="green"/>
        </w:rPr>
        <w:t>need to engage the</w:t>
      </w:r>
      <w:r>
        <w:rPr>
          <w:sz w:val="16"/>
        </w:rPr>
        <w:t xml:space="preserve"> representational, narrative, and strategic challenges posed by the relative </w:t>
      </w:r>
      <w:r>
        <w:rPr>
          <w:rStyle w:val="StyleBoldUnderline"/>
          <w:highlight w:val="green"/>
        </w:rPr>
        <w:t>invisibility of slow violence.</w:t>
      </w:r>
      <w:r>
        <w:rPr>
          <w:sz w:val="16"/>
        </w:rPr>
        <w:t xml:space="preserve"> Climate change, the thawing </w:t>
      </w:r>
      <w:proofErr w:type="spellStart"/>
      <w:r>
        <w:rPr>
          <w:sz w:val="16"/>
        </w:rPr>
        <w:t>cryosphere</w:t>
      </w:r>
      <w:proofErr w:type="spellEnd"/>
      <w:r>
        <w:rPr>
          <w:sz w:val="16"/>
        </w:rPr>
        <w:t xml:space="preserve">, toxic drift, </w:t>
      </w:r>
      <w:proofErr w:type="spellStart"/>
      <w:r>
        <w:rPr>
          <w:sz w:val="16"/>
        </w:rPr>
        <w:t>biomagnification</w:t>
      </w:r>
      <w:proofErr w:type="spellEnd"/>
      <w:r>
        <w:rPr>
          <w:sz w:val="16"/>
        </w:rPr>
        <w:t xml:space="preserve">, deforestation, the radioactive aftermaths of wars, acidifying oceans, and a host of other slowly unfolding environmental catastrophes present formidable representational obstacles that can hinder our efforts to mobilize and act decisively. The long </w:t>
      </w:r>
      <w:proofErr w:type="spellStart"/>
      <w:r>
        <w:rPr>
          <w:sz w:val="16"/>
        </w:rPr>
        <w:t>dyings</w:t>
      </w:r>
      <w:proofErr w:type="spellEnd"/>
      <w:r>
        <w:rPr>
          <w:sz w:val="16"/>
        </w:rPr>
        <w:t xml:space="preserve">-the staggered and staggeringly discounted casualties, both human and ecological that result from war's toxic aftermaths or climate change-are underrepresented in strategic planning as well as in human memory. </w:t>
      </w:r>
      <w:r>
        <w:rPr>
          <w:rStyle w:val="StyleBoldUnderline"/>
        </w:rPr>
        <w:t xml:space="preserve">Had </w:t>
      </w:r>
      <w:proofErr w:type="gramStart"/>
      <w:r>
        <w:rPr>
          <w:rStyle w:val="StyleBoldUnderline"/>
        </w:rPr>
        <w:t>Summers</w:t>
      </w:r>
      <w:proofErr w:type="gramEnd"/>
      <w:r>
        <w:rPr>
          <w:rStyle w:val="StyleBoldUnderline"/>
        </w:rPr>
        <w:t xml:space="preserve"> advocated invading Africa with weapons of mass destruction, his proposal would have fallen under conventional definitions of violence and been perceived as</w:t>
      </w:r>
      <w:r>
        <w:rPr>
          <w:sz w:val="16"/>
        </w:rPr>
        <w:t xml:space="preserve"> a military or even </w:t>
      </w:r>
      <w:r>
        <w:rPr>
          <w:rStyle w:val="StyleBoldUnderline"/>
        </w:rPr>
        <w:t>an imperial invasion. Advocating invading countries with mass forms of slow-motion toxicity, however, requires rethinking our accepted assumptions of violence to include slow violence. Such a rethinking requires that we complicate conventional assumptions about violence</w:t>
      </w:r>
      <w:r>
        <w:rPr>
          <w:sz w:val="16"/>
        </w:rPr>
        <w:t xml:space="preserve"> as a highly visible act that is newsworthy because it is event focused, time bound, and body bound. </w:t>
      </w:r>
      <w:r>
        <w:rPr>
          <w:rStyle w:val="StyleBoldUnderline"/>
        </w:rPr>
        <w:t>We need to account for how the temporal dispersion of slow violence affects the way we perceive</w:t>
      </w:r>
      <w:r>
        <w:rPr>
          <w:sz w:val="16"/>
        </w:rPr>
        <w:t xml:space="preserve"> and respond to a variety of </w:t>
      </w:r>
      <w:r>
        <w:rPr>
          <w:rStyle w:val="StyleBoldUnderline"/>
        </w:rPr>
        <w:t>social afflictions</w:t>
      </w:r>
      <w:r>
        <w:rPr>
          <w:sz w:val="16"/>
        </w:rPr>
        <w:t xml:space="preserve">-from domestic abuse to posttraumatic stress and, in particular, environmental calamities. A major challenge is representational: how to devise arresting stories, images, and symbols adequate to the pervasive but elusive violence of </w:t>
      </w:r>
      <w:proofErr w:type="gramStart"/>
      <w:r>
        <w:rPr>
          <w:sz w:val="16"/>
        </w:rPr>
        <w:t>delayed</w:t>
      </w:r>
      <w:proofErr w:type="gramEnd"/>
      <w:r>
        <w:rPr>
          <w:sz w:val="16"/>
        </w:rPr>
        <w:t xml:space="preserve"> effects. Crucially, </w:t>
      </w:r>
      <w:r>
        <w:rPr>
          <w:rStyle w:val="StyleBoldUnderline"/>
          <w:highlight w:val="green"/>
        </w:rPr>
        <w:t>slow violence is</w:t>
      </w:r>
      <w:r>
        <w:rPr>
          <w:rStyle w:val="StyleBoldUnderline"/>
        </w:rPr>
        <w:t xml:space="preserve"> often not just attritional but also </w:t>
      </w:r>
      <w:r>
        <w:rPr>
          <w:rStyle w:val="StyleBoldUnderline"/>
          <w:highlight w:val="green"/>
        </w:rPr>
        <w:t>exponential</w:t>
      </w:r>
      <w:r>
        <w:rPr>
          <w:rStyle w:val="StyleBoldUnderline"/>
        </w:rPr>
        <w:t>, operating as a major threat multiplier; it can fuel long-term, proliferating conflicts in situations where the conditions for sustaining life become increasingly but gradually degraded.</w:t>
      </w:r>
    </w:p>
    <w:p w:rsidR="005F6AED" w:rsidRDefault="005F6AED" w:rsidP="005F6AED">
      <w:pPr>
        <w:pStyle w:val="Heading3"/>
        <w:rPr>
          <w:u w:val="double"/>
        </w:rPr>
      </w:pPr>
      <w:r>
        <w:t>2NC FW</w:t>
      </w:r>
    </w:p>
    <w:p w:rsidR="005F6AED" w:rsidRDefault="005F6AED" w:rsidP="005F6AED">
      <w:pPr>
        <w:pStyle w:val="Heading4"/>
        <w:rPr>
          <w:b w:val="0"/>
          <w:bCs w:val="0"/>
        </w:rPr>
      </w:pPr>
      <w:r>
        <w:rPr>
          <w:b w:val="0"/>
          <w:bCs w:val="0"/>
        </w:rPr>
        <w:t>Be skeptical of their evidence—market forces determine the truth value of knowledge production</w:t>
      </w:r>
    </w:p>
    <w:p w:rsidR="005F6AED" w:rsidRDefault="005F6AED" w:rsidP="005F6AED">
      <w:r>
        <w:rPr>
          <w:rStyle w:val="StyleStyleBold12pt"/>
        </w:rPr>
        <w:t>Giroux ’13</w:t>
      </w:r>
      <w:r>
        <w:t xml:space="preserve"> – Henry, a social critic and educator, and the author of many books. He currently holds the Global Television Network Chair in English and Cultural Studies at McMaster University, Ontario. “Public Intellectuals Against the Neoliberal </w:t>
      </w:r>
      <w:proofErr w:type="gramStart"/>
      <w:r>
        <w:t>university</w:t>
      </w:r>
      <w:proofErr w:type="gramEnd"/>
      <w:r>
        <w:t xml:space="preserve">”; October 29, 2013; </w:t>
      </w:r>
      <w:hyperlink r:id="rId15" w:history="1">
        <w:r>
          <w:rPr>
            <w:rStyle w:val="Hyperlink"/>
          </w:rPr>
          <w:t>http://www.truth-out.org/opinion/item/19654-public-intellectuals-against-the-neoliberal-university</w:t>
        </w:r>
      </w:hyperlink>
    </w:p>
    <w:p w:rsidR="005F6AED" w:rsidRDefault="005F6AED" w:rsidP="005F6AED"/>
    <w:p w:rsidR="005F6AED" w:rsidRDefault="005F6AED" w:rsidP="005F6AED">
      <w:pPr>
        <w:rPr>
          <w:rStyle w:val="StyleBoldUnderline"/>
        </w:rPr>
      </w:pPr>
      <w:r>
        <w:rPr>
          <w:sz w:val="16"/>
        </w:rPr>
        <w:t xml:space="preserve">Across the globe, the forces of casino capitalism are on the march. </w:t>
      </w:r>
      <w:r>
        <w:rPr>
          <w:rStyle w:val="StyleBoldUnderline"/>
        </w:rPr>
        <w:t>With the return of the Gilded Age</w:t>
      </w:r>
      <w:r>
        <w:rPr>
          <w:sz w:val="16"/>
        </w:rPr>
        <w:t xml:space="preserve"> and its dream worlds of consumption, privatization and deregulation, </w:t>
      </w:r>
      <w:r>
        <w:rPr>
          <w:rStyle w:val="StyleBoldUnderline"/>
        </w:rPr>
        <w:t xml:space="preserve">not only are democratic values and social protections at risk, but the </w:t>
      </w:r>
      <w:r>
        <w:rPr>
          <w:rStyle w:val="StyleBoldUnderline"/>
          <w:highlight w:val="green"/>
        </w:rPr>
        <w:t>civic</w:t>
      </w:r>
      <w:r>
        <w:rPr>
          <w:rStyle w:val="StyleBoldUnderline"/>
        </w:rPr>
        <w:t xml:space="preserve"> and formative </w:t>
      </w:r>
      <w:r>
        <w:rPr>
          <w:rStyle w:val="StyleBoldUnderline"/>
          <w:highlight w:val="green"/>
        </w:rPr>
        <w:t>cultures that make</w:t>
      </w:r>
      <w:r>
        <w:rPr>
          <w:rStyle w:val="StyleBoldUnderline"/>
        </w:rPr>
        <w:t xml:space="preserve"> such values and protections crucial to </w:t>
      </w:r>
      <w:r>
        <w:rPr>
          <w:rStyle w:val="StyleBoldUnderline"/>
          <w:highlight w:val="green"/>
        </w:rPr>
        <w:t>democratic life are in danger</w:t>
      </w:r>
      <w:r>
        <w:rPr>
          <w:rStyle w:val="StyleBoldUnderline"/>
        </w:rPr>
        <w:t xml:space="preserve"> of disappearing altogether.</w:t>
      </w:r>
      <w:r>
        <w:rPr>
          <w:sz w:val="16"/>
        </w:rPr>
        <w:t xml:space="preserve">  As public spheres, once enlivened by broad engagements with common concerns, are being transformed into "spectacular spaces of consumption," the flight from mutual obligations and social responsibilities intensifies and has resulted in what Tony </w:t>
      </w:r>
      <w:proofErr w:type="spellStart"/>
      <w:r>
        <w:rPr>
          <w:sz w:val="16"/>
        </w:rPr>
        <w:t>Judt</w:t>
      </w:r>
      <w:proofErr w:type="spellEnd"/>
      <w:r>
        <w:rPr>
          <w:sz w:val="16"/>
        </w:rPr>
        <w:t xml:space="preserve"> identifies as a "loss of faith in the culture of open democracy."4 This </w:t>
      </w:r>
      <w:r>
        <w:rPr>
          <w:rStyle w:val="StyleBoldUnderline"/>
        </w:rPr>
        <w:t>loss of faith in</w:t>
      </w:r>
      <w:r>
        <w:rPr>
          <w:sz w:val="16"/>
        </w:rPr>
        <w:t xml:space="preserve"> the power of </w:t>
      </w:r>
      <w:r>
        <w:rPr>
          <w:rStyle w:val="StyleBoldUnderline"/>
        </w:rPr>
        <w:t>public dialogue and dissent is not unrelated to</w:t>
      </w:r>
      <w:r>
        <w:rPr>
          <w:sz w:val="16"/>
        </w:rPr>
        <w:t xml:space="preserve"> the </w:t>
      </w:r>
      <w:r>
        <w:rPr>
          <w:rStyle w:val="StyleBoldUnderline"/>
        </w:rPr>
        <w:t>diminished belief in higher education</w:t>
      </w:r>
      <w:r>
        <w:rPr>
          <w:sz w:val="16"/>
        </w:rPr>
        <w:t xml:space="preserve"> as central to producing critical citizens and a crucial democratic public sphere in its own right. </w:t>
      </w:r>
      <w:r>
        <w:rPr>
          <w:rStyle w:val="StyleBoldUnderline"/>
          <w:highlight w:val="green"/>
        </w:rPr>
        <w:t xml:space="preserve">At stake here </w:t>
      </w:r>
      <w:proofErr w:type="gramStart"/>
      <w:r>
        <w:rPr>
          <w:rStyle w:val="StyleBoldUnderline"/>
          <w:highlight w:val="green"/>
        </w:rPr>
        <w:t>is</w:t>
      </w:r>
      <w:proofErr w:type="gramEnd"/>
      <w:r>
        <w:rPr>
          <w:sz w:val="16"/>
        </w:rPr>
        <w:t xml:space="preserve"> not only the meaning and purpose of higher education, but also </w:t>
      </w:r>
      <w:r>
        <w:rPr>
          <w:rStyle w:val="StyleBoldUnderline"/>
        </w:rPr>
        <w:t xml:space="preserve">civil society, politics and the fate of </w:t>
      </w:r>
      <w:r>
        <w:rPr>
          <w:rStyle w:val="Emphasis"/>
          <w:highlight w:val="green"/>
        </w:rPr>
        <w:t>democracy itself</w:t>
      </w:r>
      <w:r>
        <w:rPr>
          <w:rStyle w:val="StyleBoldUnderline"/>
        </w:rPr>
        <w:t>.</w:t>
      </w:r>
      <w:r>
        <w:rPr>
          <w:sz w:val="16"/>
        </w:rPr>
        <w:t xml:space="preserve"> Thomas Frank is on target when he argues that "</w:t>
      </w:r>
      <w:r>
        <w:rPr>
          <w:rStyle w:val="StyleBoldUnderline"/>
        </w:rPr>
        <w:t xml:space="preserve">Over the course of the past few decades, the power of </w:t>
      </w:r>
      <w:r>
        <w:rPr>
          <w:rStyle w:val="StyleBoldUnderline"/>
          <w:highlight w:val="green"/>
        </w:rPr>
        <w:t>concentrated money has</w:t>
      </w:r>
      <w:r>
        <w:rPr>
          <w:rStyle w:val="Emphasis"/>
          <w:highlight w:val="green"/>
        </w:rPr>
        <w:t xml:space="preserve"> subverted professions</w:t>
      </w:r>
      <w:r>
        <w:rPr>
          <w:rStyle w:val="StyleBoldUnderline"/>
        </w:rPr>
        <w:t xml:space="preserve">, destroyed small investors, wrecked the regulatory state, corrupted legislators en masse </w:t>
      </w:r>
      <w:r>
        <w:rPr>
          <w:rStyle w:val="Emphasis"/>
          <w:highlight w:val="green"/>
        </w:rPr>
        <w:t>and repeatedly put the economy through the wringer</w:t>
      </w:r>
      <w:r>
        <w:rPr>
          <w:rStyle w:val="StyleBoldUnderline"/>
        </w:rPr>
        <w:t xml:space="preserve">. </w:t>
      </w:r>
      <w:r>
        <w:rPr>
          <w:rStyle w:val="StyleBoldUnderline"/>
          <w:highlight w:val="green"/>
        </w:rPr>
        <w:t>Now it has come for</w:t>
      </w:r>
      <w:r>
        <w:rPr>
          <w:rStyle w:val="StyleBoldUnderline"/>
        </w:rPr>
        <w:t xml:space="preserve"> our </w:t>
      </w:r>
      <w:r>
        <w:rPr>
          <w:rStyle w:val="Emphasis"/>
          <w:highlight w:val="green"/>
        </w:rPr>
        <w:t>democracy itself</w:t>
      </w:r>
      <w:r>
        <w:rPr>
          <w:sz w:val="16"/>
        </w:rPr>
        <w:t xml:space="preserve">."5 </w:t>
      </w:r>
      <w:r>
        <w:rPr>
          <w:rStyle w:val="StyleBoldUnderline"/>
        </w:rPr>
        <w:t xml:space="preserve">And, yet, </w:t>
      </w:r>
      <w:r>
        <w:rPr>
          <w:rStyle w:val="StyleBoldUnderline"/>
          <w:highlight w:val="green"/>
        </w:rPr>
        <w:t xml:space="preserve">the only questions being asked about </w:t>
      </w:r>
      <w:r>
        <w:rPr>
          <w:rStyle w:val="Emphasis"/>
          <w:highlight w:val="green"/>
        </w:rPr>
        <w:t>knowledge production</w:t>
      </w:r>
      <w:r>
        <w:rPr>
          <w:rStyle w:val="StyleBoldUnderline"/>
        </w:rPr>
        <w:t xml:space="preserve">, the purpose of education, the nature of politics, and our understanding of the future </w:t>
      </w:r>
      <w:r>
        <w:rPr>
          <w:rStyle w:val="Emphasis"/>
          <w:highlight w:val="green"/>
        </w:rPr>
        <w:t>are determined</w:t>
      </w:r>
      <w:r>
        <w:rPr>
          <w:rStyle w:val="StyleBoldUnderline"/>
        </w:rPr>
        <w:t xml:space="preserve"> largely </w:t>
      </w:r>
      <w:r>
        <w:rPr>
          <w:rStyle w:val="Emphasis"/>
          <w:highlight w:val="green"/>
        </w:rPr>
        <w:t>by market forces</w:t>
      </w:r>
      <w:r>
        <w:rPr>
          <w:rStyle w:val="Emphasis"/>
        </w:rPr>
        <w:t>.</w:t>
      </w:r>
    </w:p>
    <w:p w:rsidR="005F6AED" w:rsidRDefault="005F6AED" w:rsidP="005F6AED">
      <w:pPr>
        <w:rPr>
          <w:sz w:val="16"/>
        </w:rPr>
      </w:pPr>
      <w:r>
        <w:rPr>
          <w:rStyle w:val="StyleBoldUnderline"/>
        </w:rPr>
        <w:t>The mantras of neoliberalism are now well known</w:t>
      </w:r>
      <w:r>
        <w:rPr>
          <w:sz w:val="16"/>
        </w:rPr>
        <w:t xml:space="preserve">: Government is the problem; Society is a fiction; Sovereignty is market-driven; Deregulation and commodification are vehicles for freedom; and </w:t>
      </w:r>
      <w:r>
        <w:rPr>
          <w:rStyle w:val="StyleBoldUnderline"/>
        </w:rPr>
        <w:t xml:space="preserve">Higher education should serve </w:t>
      </w:r>
      <w:r>
        <w:rPr>
          <w:rStyle w:val="Emphasis"/>
        </w:rPr>
        <w:t>corporate interests</w:t>
      </w:r>
      <w:r>
        <w:rPr>
          <w:rStyle w:val="StyleBoldUnderline"/>
        </w:rPr>
        <w:t xml:space="preserve"> rather than the public good.</w:t>
      </w:r>
      <w:r>
        <w:rPr>
          <w:sz w:val="16"/>
        </w:rPr>
        <w:t xml:space="preserve"> In addition, the yardstick of profit has become the only viable measure of the good life, while civic engagement and public spheres devoted to the common good are viewed by many politicians and their publics as either a hindrance to the goals of a market-driven society or alibis for government inefficiency and waste.</w:t>
      </w:r>
    </w:p>
    <w:p w:rsidR="005F6AED" w:rsidRDefault="005F6AED" w:rsidP="005F6AED">
      <w:pPr>
        <w:pStyle w:val="Heading4"/>
        <w:rPr>
          <w:b w:val="0"/>
          <w:bCs w:val="0"/>
        </w:rPr>
      </w:pPr>
      <w:r>
        <w:rPr>
          <w:b w:val="0"/>
          <w:bCs w:val="0"/>
        </w:rPr>
        <w:t xml:space="preserve">Interrogating the </w:t>
      </w:r>
      <w:r>
        <w:rPr>
          <w:b w:val="0"/>
          <w:bCs w:val="0"/>
          <w:u w:val="single"/>
        </w:rPr>
        <w:t>ideology</w:t>
      </w:r>
      <w:r>
        <w:rPr>
          <w:b w:val="0"/>
          <w:bCs w:val="0"/>
        </w:rPr>
        <w:t xml:space="preserve"> of neoliberalism precedes policy analysis—</w:t>
      </w:r>
      <w:r>
        <w:rPr>
          <w:b w:val="0"/>
          <w:bCs w:val="0"/>
          <w:u w:val="single"/>
        </w:rPr>
        <w:t>debate</w:t>
      </w:r>
      <w:r>
        <w:rPr>
          <w:b w:val="0"/>
          <w:bCs w:val="0"/>
        </w:rPr>
        <w:t xml:space="preserve"> is a unique opportunity to transform the current order. </w:t>
      </w:r>
    </w:p>
    <w:p w:rsidR="005F6AED" w:rsidRDefault="005F6AED" w:rsidP="005F6AED">
      <w:pPr>
        <w:rPr>
          <w:sz w:val="16"/>
        </w:rPr>
      </w:pPr>
      <w:r>
        <w:rPr>
          <w:b/>
          <w:sz w:val="24"/>
          <w:u w:val="single"/>
        </w:rPr>
        <w:t>Read ‘9</w:t>
      </w:r>
      <w:r>
        <w:rPr>
          <w:sz w:val="16"/>
        </w:rPr>
        <w:t xml:space="preserve"> (Jason, Professor of Philosophy at the University of Southern Maine, “A Genealogy of Homo-</w:t>
      </w:r>
      <w:proofErr w:type="spellStart"/>
      <w:r>
        <w:rPr>
          <w:sz w:val="16"/>
        </w:rPr>
        <w:t>Economicus</w:t>
      </w:r>
      <w:proofErr w:type="spellEnd"/>
      <w:r>
        <w:rPr>
          <w:sz w:val="16"/>
        </w:rPr>
        <w:t>: Neoliberalism and the Production of Subjectivity,” Foucault Studies, No 6, pp. 25-36, February 2009, AM)</w:t>
      </w:r>
    </w:p>
    <w:p w:rsidR="005F6AED" w:rsidRDefault="005F6AED" w:rsidP="005F6AED">
      <w:pPr>
        <w:rPr>
          <w:sz w:val="16"/>
        </w:rPr>
      </w:pPr>
    </w:p>
    <w:p w:rsidR="005F6AED" w:rsidRDefault="005F6AED" w:rsidP="005F6AED">
      <w:pPr>
        <w:rPr>
          <w:sz w:val="16"/>
        </w:rPr>
      </w:pPr>
      <w:r>
        <w:rPr>
          <w:rStyle w:val="StyleBoldUnderline"/>
          <w:highlight w:val="green"/>
        </w:rPr>
        <w:t>A critical examination of neoliberalism must address</w:t>
      </w:r>
      <w:r>
        <w:rPr>
          <w:rStyle w:val="StyleBoldUnderline"/>
        </w:rPr>
        <w:t xml:space="preserve"> this transformation of </w:t>
      </w:r>
      <w:r>
        <w:rPr>
          <w:rStyle w:val="StyleBoldUnderline"/>
          <w:highlight w:val="green"/>
        </w:rPr>
        <w:t xml:space="preserve">its </w:t>
      </w:r>
      <w:r>
        <w:rPr>
          <w:rStyle w:val="UnderlineBold"/>
          <w:highlight w:val="green"/>
        </w:rPr>
        <w:t>discursive deployment</w:t>
      </w:r>
      <w:r>
        <w:rPr>
          <w:rStyle w:val="StyleBoldUnderline"/>
        </w:rPr>
        <w:t>,</w:t>
      </w:r>
      <w:r>
        <w:rPr>
          <w:sz w:val="16"/>
        </w:rPr>
        <w:t xml:space="preserve"> as a new understanding of human nature and social </w:t>
      </w:r>
      <w:proofErr w:type="spellStart"/>
      <w:r>
        <w:rPr>
          <w:sz w:val="16"/>
        </w:rPr>
        <w:t>exis-tence</w:t>
      </w:r>
      <w:proofErr w:type="spellEnd"/>
      <w:r>
        <w:rPr>
          <w:sz w:val="16"/>
        </w:rPr>
        <w:t xml:space="preserve"> </w:t>
      </w:r>
      <w:r>
        <w:rPr>
          <w:rStyle w:val="UnderlineBold"/>
          <w:highlight w:val="green"/>
        </w:rPr>
        <w:t>rather than a political program</w:t>
      </w:r>
      <w:r>
        <w:rPr>
          <w:sz w:val="16"/>
        </w:rPr>
        <w:t xml:space="preserve">. </w:t>
      </w:r>
      <w:r>
        <w:rPr>
          <w:rStyle w:val="StyleBoldUnderline"/>
        </w:rPr>
        <w:t xml:space="preserve">Thus </w:t>
      </w:r>
      <w:r>
        <w:rPr>
          <w:rStyle w:val="StyleBoldUnderline"/>
          <w:highlight w:val="green"/>
        </w:rPr>
        <w:t>it is not enough to</w:t>
      </w:r>
      <w:r>
        <w:rPr>
          <w:rStyle w:val="StyleBoldUnderline"/>
        </w:rPr>
        <w:t xml:space="preserve"> </w:t>
      </w:r>
      <w:r>
        <w:rPr>
          <w:rStyle w:val="StyleBoldUnderline"/>
          <w:highlight w:val="green"/>
        </w:rPr>
        <w:t>contrast neoliberalism as a political program</w:t>
      </w:r>
      <w:r>
        <w:rPr>
          <w:rStyle w:val="StyleBoldUnderline"/>
        </w:rPr>
        <w:t>,</w:t>
      </w:r>
      <w:r>
        <w:rPr>
          <w:sz w:val="16"/>
        </w:rPr>
        <w:t xml:space="preserve"> analyzing its policies in terms of success or failure. </w:t>
      </w:r>
      <w:r>
        <w:rPr>
          <w:rStyle w:val="StyleBoldUnderline"/>
          <w:highlight w:val="green"/>
        </w:rPr>
        <w:t>An ex-</w:t>
      </w:r>
      <w:proofErr w:type="spellStart"/>
      <w:r>
        <w:rPr>
          <w:rStyle w:val="StyleBoldUnderline"/>
          <w:highlight w:val="green"/>
        </w:rPr>
        <w:t>amination</w:t>
      </w:r>
      <w:proofErr w:type="spellEnd"/>
      <w:r>
        <w:rPr>
          <w:rStyle w:val="StyleBoldUnderline"/>
        </w:rPr>
        <w:t xml:space="preserve"> of neoliberalism </w:t>
      </w:r>
      <w:r>
        <w:rPr>
          <w:rStyle w:val="StyleBoldUnderline"/>
          <w:highlight w:val="green"/>
        </w:rPr>
        <w:t xml:space="preserve">entails a reexamination of </w:t>
      </w:r>
      <w:r>
        <w:rPr>
          <w:rStyle w:val="StyleBoldUnderline"/>
        </w:rPr>
        <w:t xml:space="preserve">the fundamental problematic of </w:t>
      </w:r>
      <w:r>
        <w:rPr>
          <w:rStyle w:val="StyleBoldUnderline"/>
          <w:b/>
          <w:highlight w:val="green"/>
        </w:rPr>
        <w:t>ideology</w:t>
      </w:r>
      <w:r>
        <w:rPr>
          <w:b/>
          <w:highlight w:val="green"/>
        </w:rPr>
        <w:t>,</w:t>
      </w:r>
      <w:r>
        <w:rPr>
          <w:sz w:val="16"/>
        </w:rPr>
        <w:t xml:space="preserve"> </w:t>
      </w:r>
      <w:r>
        <w:rPr>
          <w:rStyle w:val="StyleBoldUnderline"/>
        </w:rPr>
        <w:t xml:space="preserve">the intersection of power, concepts, modes of existence and subjectivity. </w:t>
      </w:r>
      <w:r>
        <w:rPr>
          <w:rStyle w:val="StyleBoldUnderline"/>
          <w:b/>
          <w:highlight w:val="green"/>
        </w:rPr>
        <w:t>It is in confronting neoliberalism that</w:t>
      </w:r>
      <w:r>
        <w:rPr>
          <w:rStyle w:val="StyleBoldUnderline"/>
          <w:highlight w:val="green"/>
        </w:rPr>
        <w:t xml:space="preserve"> </w:t>
      </w:r>
      <w:r>
        <w:rPr>
          <w:rStyle w:val="StyleBoldUnderline"/>
        </w:rPr>
        <w:t xml:space="preserve">the seemingly abstract </w:t>
      </w:r>
      <w:r>
        <w:rPr>
          <w:rStyle w:val="StyleBoldUnderline"/>
          <w:b/>
          <w:highlight w:val="green"/>
        </w:rPr>
        <w:t>debates</w:t>
      </w:r>
      <w:r>
        <w:rPr>
          <w:rStyle w:val="StyleBoldUnderline"/>
        </w:rPr>
        <w:t xml:space="preserve"> of the last thirty years</w:t>
      </w:r>
      <w:r>
        <w:rPr>
          <w:sz w:val="16"/>
        </w:rPr>
        <w:t xml:space="preserve">, debates between poststructuralists such as Michel Foucault and neo-Marxists such as Antonio </w:t>
      </w:r>
      <w:proofErr w:type="spellStart"/>
      <w:r>
        <w:rPr>
          <w:sz w:val="16"/>
        </w:rPr>
        <w:t>Negri</w:t>
      </w:r>
      <w:proofErr w:type="spellEnd"/>
      <w:r>
        <w:rPr>
          <w:sz w:val="16"/>
        </w:rPr>
        <w:t xml:space="preserve"> </w:t>
      </w:r>
      <w:r>
        <w:rPr>
          <w:rStyle w:val="StyleBoldUnderline"/>
          <w:sz w:val="16"/>
        </w:rPr>
        <w:t>about the nature of power and the relation between “</w:t>
      </w:r>
      <w:proofErr w:type="spellStart"/>
      <w:r>
        <w:rPr>
          <w:rStyle w:val="StyleBoldUnderline"/>
          <w:sz w:val="16"/>
        </w:rPr>
        <w:t>ideolo-gies</w:t>
      </w:r>
      <w:proofErr w:type="spellEnd"/>
      <w:r>
        <w:rPr>
          <w:rStyle w:val="StyleBoldUnderline"/>
          <w:sz w:val="16"/>
        </w:rPr>
        <w:t>” or “discourses” and material existence</w:t>
      </w:r>
      <w:r>
        <w:rPr>
          <w:sz w:val="16"/>
          <w:highlight w:val="green"/>
        </w:rPr>
        <w:t xml:space="preserve">, </w:t>
      </w:r>
      <w:r>
        <w:rPr>
          <w:rStyle w:val="StyleBoldUnderline"/>
          <w:b/>
          <w:highlight w:val="green"/>
        </w:rPr>
        <w:t>cease to be abstract</w:t>
      </w:r>
      <w:r>
        <w:rPr>
          <w:rStyle w:val="StyleBoldUnderline"/>
        </w:rPr>
        <w:t xml:space="preserve"> doctrines </w:t>
      </w:r>
      <w:r>
        <w:rPr>
          <w:rStyle w:val="StyleBoldUnderline"/>
          <w:b/>
          <w:highlight w:val="green"/>
        </w:rPr>
        <w:t>and be-come concrete ways of</w:t>
      </w:r>
      <w:r>
        <w:rPr>
          <w:rStyle w:val="StyleBoldUnderline"/>
        </w:rPr>
        <w:t xml:space="preserve"> comprehending and </w:t>
      </w:r>
      <w:r>
        <w:rPr>
          <w:rStyle w:val="StyleBoldUnderline"/>
          <w:b/>
          <w:highlight w:val="green"/>
        </w:rPr>
        <w:t>transforming the present</w:t>
      </w:r>
      <w:r>
        <w:rPr>
          <w:sz w:val="16"/>
        </w:rPr>
        <w:t xml:space="preserve">. Foucault’s </w:t>
      </w:r>
      <w:proofErr w:type="spellStart"/>
      <w:r>
        <w:rPr>
          <w:sz w:val="16"/>
        </w:rPr>
        <w:t>lec-tures</w:t>
      </w:r>
      <w:proofErr w:type="spellEnd"/>
      <w:r>
        <w:rPr>
          <w:sz w:val="16"/>
        </w:rPr>
        <w:t xml:space="preserve"> on neoliberalism do not only extend his own critical project into new areas, they also serve to demonstrate the importance of grasping the present by examining the way in which the truth and subjectivity are produced. </w:t>
      </w:r>
    </w:p>
    <w:p w:rsidR="005F6AED" w:rsidRDefault="005F6AED" w:rsidP="005F6AED">
      <w:pPr>
        <w:pStyle w:val="Heading3"/>
      </w:pPr>
      <w:r>
        <w:t>2NC Link</w:t>
      </w:r>
    </w:p>
    <w:p w:rsidR="005F6AED" w:rsidRDefault="005F6AED" w:rsidP="005F6AED">
      <w:pPr>
        <w:pStyle w:val="Heading4"/>
        <w:rPr>
          <w:b w:val="0"/>
          <w:bCs w:val="0"/>
        </w:rPr>
      </w:pPr>
      <w:r>
        <w:rPr>
          <w:b w:val="0"/>
          <w:bCs w:val="0"/>
        </w:rPr>
        <w:t>Lifting the embargo guarantees irreparable shock waves of American development</w:t>
      </w:r>
    </w:p>
    <w:p w:rsidR="005F6AED" w:rsidRDefault="005F6AED" w:rsidP="005F6AED">
      <w:pPr>
        <w:rPr>
          <w:b/>
          <w:bCs/>
          <w:szCs w:val="24"/>
        </w:rPr>
      </w:pPr>
      <w:proofErr w:type="spellStart"/>
      <w:r>
        <w:rPr>
          <w:rStyle w:val="StyleStyleBold12pt"/>
        </w:rPr>
        <w:t>Conell</w:t>
      </w:r>
      <w:proofErr w:type="spellEnd"/>
      <w:r>
        <w:rPr>
          <w:rStyle w:val="StyleStyleBold12pt"/>
        </w:rPr>
        <w:t xml:space="preserve"> ‘9 </w:t>
      </w:r>
      <w:r>
        <w:rPr>
          <w:rStyle w:val="StyleStyleBold12pt"/>
          <w:szCs w:val="24"/>
        </w:rPr>
        <w:t xml:space="preserve">(Christina - Research Associate at the Council on Hemispheric Affairs, “The U.S. and Cuba: Destined to be Environmental Partners,” June 12, Online: </w:t>
      </w:r>
      <w:r>
        <w:rPr>
          <w:szCs w:val="24"/>
        </w:rPr>
        <w:t>http://www.coha.org/the-us-and-cuba-an-environmental-duo/</w:t>
      </w:r>
      <w:r>
        <w:rPr>
          <w:rStyle w:val="StyleStyleBold12pt"/>
          <w:szCs w:val="24"/>
        </w:rPr>
        <w:t>)</w:t>
      </w:r>
    </w:p>
    <w:p w:rsidR="005F6AED" w:rsidRDefault="005F6AED" w:rsidP="005F6AED">
      <w:pPr>
        <w:rPr>
          <w:b/>
          <w:bCs/>
          <w:szCs w:val="24"/>
        </w:rPr>
      </w:pPr>
    </w:p>
    <w:p w:rsidR="005F6AED" w:rsidRDefault="005F6AED" w:rsidP="005F6AED">
      <w:pPr>
        <w:rPr>
          <w:sz w:val="16"/>
        </w:rPr>
      </w:pPr>
      <w:r>
        <w:rPr>
          <w:sz w:val="16"/>
        </w:rPr>
        <w:t xml:space="preserve">Many Cuba well-wishers fear </w:t>
      </w:r>
      <w:r>
        <w:rPr>
          <w:rStyle w:val="StyleBoldUnderline"/>
          <w:highlight w:val="green"/>
        </w:rPr>
        <w:t>if</w:t>
      </w:r>
      <w:r>
        <w:rPr>
          <w:rStyle w:val="StyleBoldUnderline"/>
        </w:rPr>
        <w:t xml:space="preserve"> President </w:t>
      </w:r>
      <w:r>
        <w:rPr>
          <w:rStyle w:val="StyleBoldUnderline"/>
          <w:highlight w:val="green"/>
        </w:rPr>
        <w:t>Obama lifts</w:t>
      </w:r>
      <w:r>
        <w:rPr>
          <w:rStyle w:val="StyleBoldUnderline"/>
        </w:rPr>
        <w:t xml:space="preserve"> the trade </w:t>
      </w:r>
      <w:r>
        <w:rPr>
          <w:rStyle w:val="StyleBoldUnderline"/>
          <w:highlight w:val="green"/>
        </w:rPr>
        <w:t>embargo</w:t>
      </w:r>
      <w:r>
        <w:rPr>
          <w:rStyle w:val="StyleBoldUnderline"/>
        </w:rPr>
        <w:t xml:space="preserve">, </w:t>
      </w:r>
      <w:r>
        <w:rPr>
          <w:rStyle w:val="StyleBoldUnderline"/>
          <w:highlight w:val="green"/>
        </w:rPr>
        <w:t>the invasion of raw capitalism could destroy Cuba’s</w:t>
      </w:r>
      <w:r>
        <w:rPr>
          <w:rStyle w:val="StyleBoldUnderline"/>
        </w:rPr>
        <w:t xml:space="preserve"> relatively pristine </w:t>
      </w:r>
      <w:r>
        <w:rPr>
          <w:rStyle w:val="StyleBoldUnderline"/>
          <w:highlight w:val="green"/>
        </w:rPr>
        <w:t>environment</w:t>
      </w:r>
      <w:r>
        <w:rPr>
          <w:rStyle w:val="StyleBoldUnderline"/>
        </w:rPr>
        <w:t>.</w:t>
      </w:r>
      <w:r>
        <w:rPr>
          <w:sz w:val="16"/>
        </w:rPr>
        <w:t xml:space="preserve"> Although the Cuban government points to its environmental laws and the government agency which was established to develop a sustainable environmental policy, these measures have done little up to now to affect substantial change. In several distinct sectors, </w:t>
      </w:r>
      <w:r>
        <w:rPr>
          <w:rStyle w:val="StyleBoldUnderline"/>
          <w:highlight w:val="green"/>
        </w:rPr>
        <w:t>Cuba seems</w:t>
      </w:r>
      <w:r>
        <w:rPr>
          <w:rStyle w:val="StyleBoldUnderline"/>
        </w:rPr>
        <w:t xml:space="preserve"> to remain </w:t>
      </w:r>
      <w:r>
        <w:rPr>
          <w:rStyle w:val="StyleBoldUnderline"/>
          <w:highlight w:val="green"/>
        </w:rPr>
        <w:t>unprepared</w:t>
      </w:r>
      <w:r>
        <w:rPr>
          <w:rStyle w:val="StyleBoldUnderline"/>
        </w:rPr>
        <w:t xml:space="preserve"> for the lifting of the embargo </w:t>
      </w:r>
      <w:r>
        <w:rPr>
          <w:rStyle w:val="StyleBoldUnderline"/>
          <w:highlight w:val="green"/>
        </w:rPr>
        <w:t>and the island inevitably could face a flood of investors from the United States</w:t>
      </w:r>
      <w:r>
        <w:rPr>
          <w:rStyle w:val="StyleBoldUnderline"/>
        </w:rPr>
        <w:t xml:space="preserve"> and elsewhere, </w:t>
      </w:r>
      <w:r>
        <w:rPr>
          <w:rStyle w:val="StyleBoldUnderline"/>
          <w:highlight w:val="green"/>
        </w:rPr>
        <w:t xml:space="preserve">eager to </w:t>
      </w:r>
      <w:r>
        <w:rPr>
          <w:rStyle w:val="Emphasis"/>
          <w:highlight w:val="green"/>
        </w:rPr>
        <w:t>exploit</w:t>
      </w:r>
      <w:r>
        <w:rPr>
          <w:rStyle w:val="StyleBoldUnderline"/>
        </w:rPr>
        <w:t xml:space="preserve"> the beautiful landscapes of the island, at great cost and risk.</w:t>
      </w:r>
      <w:r>
        <w:rPr>
          <w:sz w:val="16"/>
        </w:rPr>
        <w:t xml:space="preserve"> </w:t>
      </w:r>
      <w:r>
        <w:rPr>
          <w:rStyle w:val="StyleBoldUnderline"/>
        </w:rPr>
        <w:t xml:space="preserve">After years of relying on government subsidies and protectionism, </w:t>
      </w:r>
      <w:r>
        <w:rPr>
          <w:rStyle w:val="StyleBoldUnderline"/>
          <w:highlight w:val="green"/>
        </w:rPr>
        <w:t xml:space="preserve">this rapid growth could generate </w:t>
      </w:r>
      <w:r>
        <w:rPr>
          <w:rStyle w:val="Emphasis"/>
          <w:highlight w:val="green"/>
        </w:rPr>
        <w:t>irreparable shock waves</w:t>
      </w:r>
      <w:r>
        <w:rPr>
          <w:rStyle w:val="StyleBoldUnderline"/>
          <w:highlight w:val="green"/>
        </w:rPr>
        <w:t xml:space="preserve"> through the economy</w:t>
      </w:r>
      <w:r>
        <w:rPr>
          <w:sz w:val="16"/>
          <w:highlight w:val="green"/>
        </w:rPr>
        <w:t>.</w:t>
      </w:r>
      <w:r>
        <w:rPr>
          <w:sz w:val="16"/>
        </w:rPr>
        <w:t xml:space="preserve"> Oliver Houck, a professor at Tulane University who aided the Cuban government in writing its environmental protection provisions, said “</w:t>
      </w:r>
      <w:r>
        <w:rPr>
          <w:rStyle w:val="StyleBoldUnderline"/>
        </w:rPr>
        <w:t xml:space="preserve">an invasion of U.S. consumerism, </w:t>
      </w:r>
      <w:r>
        <w:rPr>
          <w:rStyle w:val="StyleBoldUnderline"/>
          <w:highlight w:val="green"/>
        </w:rPr>
        <w:t>a U.S.-dominated future</w:t>
      </w:r>
      <w:r>
        <w:rPr>
          <w:rStyle w:val="StyleBoldUnderline"/>
        </w:rPr>
        <w:t xml:space="preserve">, </w:t>
      </w:r>
      <w:r>
        <w:rPr>
          <w:rStyle w:val="StyleBoldUnderline"/>
          <w:highlight w:val="green"/>
        </w:rPr>
        <w:t>could roll over</w:t>
      </w:r>
      <w:r>
        <w:rPr>
          <w:rStyle w:val="StyleBoldUnderline"/>
        </w:rPr>
        <w:t xml:space="preserve"> it (</w:t>
      </w:r>
      <w:r>
        <w:rPr>
          <w:rStyle w:val="StyleBoldUnderline"/>
          <w:highlight w:val="green"/>
        </w:rPr>
        <w:t>Cuba</w:t>
      </w:r>
      <w:r>
        <w:rPr>
          <w:rStyle w:val="StyleBoldUnderline"/>
        </w:rPr>
        <w:t xml:space="preserve">) </w:t>
      </w:r>
      <w:r>
        <w:rPr>
          <w:rStyle w:val="Emphasis"/>
          <w:highlight w:val="green"/>
        </w:rPr>
        <w:t>like a bulldozer</w:t>
      </w:r>
      <w:r>
        <w:rPr>
          <w:rStyle w:val="StyleBoldUnderline"/>
        </w:rPr>
        <w:t>,” when the embargo ends. The wider Caribbean region has experienced water contamination, mangrove destruction and sewage problems due to large quantities of tourists and inadequate plumbing.</w:t>
      </w:r>
      <w:r>
        <w:rPr>
          <w:sz w:val="16"/>
        </w:rPr>
        <w:t xml:space="preserve"> Therefore, U.S. tourism regulations need to be in place in order to protect the precious ecosystem of the island and prohibit over development. Collaboration between the U.S. and Cuba would be mutually beneficial, as the U.S. could use Cuba as a laboratory of sustainable development and U.S. tourism would stimulate Cuba’s stagnant economy, if its negative impact could be controlled. Both countries must agree upon a mutual plan for development. The Environmental Defense Fund (EDF) has conducted research in Cuba since 2000, working with Cuban partners on scientific investigations and strategies for protecting coastal and marine resources. Operating under a special license from the United States government, EDF experts are collaborating with Cuban scientists on research projects aimed at ensuring that if Cuba taps offshore oil and gas reserves, it will be done in an environmentally </w:t>
      </w:r>
      <w:proofErr w:type="spellStart"/>
      <w:r>
        <w:rPr>
          <w:sz w:val="16"/>
        </w:rPr>
        <w:t>concious</w:t>
      </w:r>
      <w:proofErr w:type="spellEnd"/>
      <w:r>
        <w:rPr>
          <w:sz w:val="16"/>
        </w:rPr>
        <w:t xml:space="preserve"> way. The US should establish more partnerships like these as President Obama has the legal authority to institute far-reaching cooperation with Cuba on joint marine environmental projects. These partnerships should be implemented as the first step in creating an elaborate alliance for environmental protection between the two countries. </w:t>
      </w:r>
      <w:r>
        <w:rPr>
          <w:highlight w:val="green"/>
          <w:u w:val="single"/>
        </w:rPr>
        <w:t>If the embargo is lifted</w:t>
      </w:r>
      <w:r>
        <w:rPr>
          <w:rStyle w:val="StyleBoldUnderline"/>
        </w:rPr>
        <w:t xml:space="preserve">, </w:t>
      </w:r>
      <w:r>
        <w:rPr>
          <w:rStyle w:val="StyleBoldUnderline"/>
          <w:highlight w:val="green"/>
        </w:rPr>
        <w:t>symbols of</w:t>
      </w:r>
      <w:r>
        <w:rPr>
          <w:rStyle w:val="StyleBoldUnderline"/>
        </w:rPr>
        <w:t xml:space="preserve"> meretricious </w:t>
      </w:r>
      <w:r>
        <w:rPr>
          <w:rStyle w:val="StyleBoldUnderline"/>
          <w:highlight w:val="green"/>
        </w:rPr>
        <w:t>American capitalism are likely to invade the</w:t>
      </w:r>
      <w:r>
        <w:rPr>
          <w:rStyle w:val="StyleBoldUnderline"/>
        </w:rPr>
        <w:t xml:space="preserve"> once relatively isolated </w:t>
      </w:r>
      <w:r>
        <w:rPr>
          <w:rStyle w:val="StyleBoldUnderline"/>
          <w:highlight w:val="green"/>
        </w:rPr>
        <w:t>island</w:t>
      </w:r>
      <w:r>
        <w:rPr>
          <w:rStyle w:val="StyleBoldUnderline"/>
        </w:rPr>
        <w:t>. Opinion columnist Cynthia Tucker has commented on such matters: “Mickey Mouse is sure to</w:t>
      </w:r>
      <w:r>
        <w:rPr>
          <w:sz w:val="16"/>
        </w:rPr>
        <w:t xml:space="preserve"> </w:t>
      </w:r>
      <w:r>
        <w:rPr>
          <w:rStyle w:val="StyleBoldUnderline"/>
        </w:rPr>
        <w:t>arrive, bringing with him the aptly predicted full frontal assault of American culture and consumer goods</w:t>
      </w:r>
      <w:r>
        <w:rPr>
          <w:sz w:val="16"/>
        </w:rPr>
        <w:t xml:space="preserve">,” suggesting that if Obama lifts the embargo, a functioning system of environmental protection supported by both the U.S. and the Cuban public must be present for the island to be protected. </w:t>
      </w:r>
      <w:r>
        <w:rPr>
          <w:rStyle w:val="StyleBoldUnderline"/>
        </w:rPr>
        <w:t xml:space="preserve">It is Cuba’s lack of development that makes the island attractive to tourists and although tourism boosts the economy, it also could have detrimental effects on the environment. If the embargo is lifted, </w:t>
      </w:r>
      <w:r>
        <w:rPr>
          <w:rStyle w:val="StyleBoldUnderline"/>
          <w:highlight w:val="green"/>
        </w:rPr>
        <w:t>strict development restrictions need to be in place</w:t>
      </w:r>
      <w:r>
        <w:rPr>
          <w:rStyle w:val="StyleBoldUnderline"/>
        </w:rPr>
        <w:t xml:space="preserve"> in order to prevent further environmental exploitation. Currently, without a severe shift in enforcement of environmental laws and the formation of a hard-working U.S.-Cuba partnership, the Caribbean’s most </w:t>
      </w:r>
      <w:proofErr w:type="spellStart"/>
      <w:r>
        <w:rPr>
          <w:rStyle w:val="StyleBoldUnderline"/>
        </w:rPr>
        <w:t>biodiverse</w:t>
      </w:r>
      <w:proofErr w:type="spellEnd"/>
      <w:r>
        <w:rPr>
          <w:rStyle w:val="StyleBoldUnderline"/>
        </w:rPr>
        <w:t xml:space="preserve"> island will continue to be damaged</w:t>
      </w:r>
      <w:r>
        <w:rPr>
          <w:sz w:val="16"/>
        </w:rPr>
        <w:t>. The key to a new dynamic in the U.S.-Cuba relationship might be to embark on a series of strategic actions that aim to establish a bilateral relationship for sustainable development and associated activities based on mutual respect and the autonomy of each country’s sovereignty and traditions.</w:t>
      </w:r>
    </w:p>
    <w:p w:rsidR="005F6AED" w:rsidRDefault="005F6AED" w:rsidP="005F6AED">
      <w:pPr>
        <w:pStyle w:val="Heading3"/>
      </w:pPr>
      <w:r>
        <w:t>AT: Do Both</w:t>
      </w:r>
    </w:p>
    <w:p w:rsidR="005F6AED" w:rsidRDefault="005F6AED" w:rsidP="005F6AED">
      <w:pPr>
        <w:pStyle w:val="Heading4"/>
        <w:rPr>
          <w:b w:val="0"/>
          <w:bCs w:val="0"/>
        </w:rPr>
      </w:pPr>
      <w:r>
        <w:rPr>
          <w:b w:val="0"/>
          <w:bCs w:val="0"/>
        </w:rPr>
        <w:t>Reformism DA—empirically strategies like the perm are coopted</w:t>
      </w:r>
    </w:p>
    <w:p w:rsidR="005F6AED" w:rsidRDefault="005F6AED" w:rsidP="005F6AED">
      <w:pPr>
        <w:rPr>
          <w:rStyle w:val="StyleStyleBold12pt"/>
        </w:rPr>
      </w:pPr>
      <w:r>
        <w:rPr>
          <w:rStyle w:val="StyleStyleBold12pt"/>
        </w:rPr>
        <w:t>Harris ‘3</w:t>
      </w:r>
    </w:p>
    <w:p w:rsidR="005F6AED" w:rsidRDefault="005F6AED" w:rsidP="005F6AED">
      <w:r>
        <w:t>Professor of Global Studies at California State University; Richard, “Popular Resistance to Globalization and Neoliberalism in Latin America”, Jun 1, 2003, Journal of Developing Societies, Vol. 19 no. 2-3</w:t>
      </w:r>
    </w:p>
    <w:p w:rsidR="005F6AED" w:rsidRDefault="005F6AED" w:rsidP="005F6AED">
      <w:pPr>
        <w:rPr>
          <w:rStyle w:val="StyleBoldUnderline"/>
        </w:rPr>
      </w:pPr>
    </w:p>
    <w:p w:rsidR="005F6AED" w:rsidRDefault="005F6AED" w:rsidP="005F6AED">
      <w:pPr>
        <w:rPr>
          <w:sz w:val="16"/>
        </w:rPr>
      </w:pPr>
      <w:r>
        <w:rPr>
          <w:sz w:val="16"/>
        </w:rPr>
        <w:t xml:space="preserve">The </w:t>
      </w:r>
      <w:r>
        <w:rPr>
          <w:rStyle w:val="StyleBoldUnderline"/>
          <w:highlight w:val="green"/>
        </w:rPr>
        <w:t>neoliberal regimes in Latin America have responded to</w:t>
      </w:r>
      <w:r>
        <w:rPr>
          <w:rStyle w:val="StyleBoldUnderline"/>
        </w:rPr>
        <w:t xml:space="preserve"> the increasing popular </w:t>
      </w:r>
      <w:r>
        <w:rPr>
          <w:rStyle w:val="StyleBoldUnderline"/>
          <w:highlight w:val="green"/>
        </w:rPr>
        <w:t>resistance</w:t>
      </w:r>
      <w:r>
        <w:rPr>
          <w:rStyle w:val="StyleBoldUnderline"/>
        </w:rPr>
        <w:t xml:space="preserve"> to their policies </w:t>
      </w:r>
      <w:r>
        <w:rPr>
          <w:rStyle w:val="StyleBoldUnderline"/>
          <w:highlight w:val="green"/>
        </w:rPr>
        <w:t>by relying on</w:t>
      </w:r>
      <w:r>
        <w:rPr>
          <w:sz w:val="16"/>
        </w:rPr>
        <w:t xml:space="preserve"> two types of measures: (1) </w:t>
      </w:r>
      <w:r>
        <w:rPr>
          <w:rStyle w:val="StyleBoldUnderline"/>
          <w:highlight w:val="green"/>
        </w:rPr>
        <w:t>tactical measures</w:t>
      </w:r>
      <w:r>
        <w:rPr>
          <w:rStyle w:val="StyleBoldUnderline"/>
        </w:rPr>
        <w:t xml:space="preserve"> aimed at suppressing eruptions of popular resistance</w:t>
      </w:r>
      <w:r>
        <w:rPr>
          <w:sz w:val="16"/>
        </w:rPr>
        <w:t xml:space="preserve">; </w:t>
      </w:r>
      <w:r>
        <w:rPr>
          <w:rStyle w:val="StyleBoldUnderline"/>
          <w:highlight w:val="green"/>
        </w:rPr>
        <w:t>and</w:t>
      </w:r>
      <w:r>
        <w:rPr>
          <w:sz w:val="16"/>
        </w:rPr>
        <w:t xml:space="preserve"> (2) more </w:t>
      </w:r>
      <w:r>
        <w:rPr>
          <w:rStyle w:val="StyleBoldUnderline"/>
          <w:highlight w:val="green"/>
        </w:rPr>
        <w:t>strategic measures</w:t>
      </w:r>
      <w:r>
        <w:rPr>
          <w:rStyle w:val="StyleBoldUnderline"/>
        </w:rPr>
        <w:t xml:space="preserve"> aimed at preventing or containing within manageable limits the popular resistance to these neoliberal policies</w:t>
      </w:r>
      <w:r>
        <w:rPr>
          <w:sz w:val="16"/>
        </w:rPr>
        <w:t xml:space="preserve"> (see Table 3). It is important to note that </w:t>
      </w:r>
      <w:r>
        <w:rPr>
          <w:rStyle w:val="StyleBoldUnderline"/>
          <w:highlight w:val="green"/>
        </w:rPr>
        <w:t>the U.S. government</w:t>
      </w:r>
      <w:r>
        <w:rPr>
          <w:rStyle w:val="StyleBoldUnderline"/>
        </w:rPr>
        <w:t xml:space="preserve"> and the IFIs have </w:t>
      </w:r>
      <w:r>
        <w:rPr>
          <w:rStyle w:val="StyleBoldUnderline"/>
          <w:highlight w:val="green"/>
        </w:rPr>
        <w:t>played a major role in both</w:t>
      </w:r>
      <w:r>
        <w:rPr>
          <w:rStyle w:val="StyleBoldUnderline"/>
        </w:rPr>
        <w:t xml:space="preserve"> </w:t>
      </w:r>
      <w:r>
        <w:rPr>
          <w:sz w:val="16"/>
        </w:rPr>
        <w:t>developing the second type of</w:t>
      </w:r>
      <w:r>
        <w:rPr>
          <w:rStyle w:val="StyleBoldUnderline"/>
        </w:rPr>
        <w:t xml:space="preserve"> </w:t>
      </w:r>
      <w:r>
        <w:rPr>
          <w:rStyle w:val="StyleBoldUnderline"/>
          <w:highlight w:val="green"/>
        </w:rPr>
        <w:t>measures and assisting the neoliberal regimes to implement these measures</w:t>
      </w:r>
      <w:r>
        <w:rPr>
          <w:sz w:val="16"/>
        </w:rPr>
        <w:t xml:space="preserve">. The previously mentioned cases of popular resistance to the policies of the neoliberal regimes in Latin America have already identified some of the tactical measures that have been taken by these regimes to suppress or control the growing popular resistance to their policies. Generally speaking, </w:t>
      </w:r>
      <w:r>
        <w:rPr>
          <w:rStyle w:val="StyleBoldUnderline"/>
        </w:rPr>
        <w:t xml:space="preserve">a continuum of </w:t>
      </w:r>
      <w:r>
        <w:rPr>
          <w:rStyle w:val="StyleBoldUnderline"/>
          <w:highlight w:val="green"/>
        </w:rPr>
        <w:t>tactical measures</w:t>
      </w:r>
      <w:r>
        <w:rPr>
          <w:rStyle w:val="StyleBoldUnderline"/>
        </w:rPr>
        <w:t xml:space="preserve"> have been used—starting first </w:t>
      </w:r>
      <w:r>
        <w:rPr>
          <w:rStyle w:val="StyleBoldUnderline"/>
          <w:highlight w:val="green"/>
        </w:rPr>
        <w:t>with</w:t>
      </w:r>
      <w:r>
        <w:rPr>
          <w:rStyle w:val="StyleBoldUnderline"/>
        </w:rPr>
        <w:t xml:space="preserve"> what can be called </w:t>
      </w:r>
      <w:r>
        <w:rPr>
          <w:rStyle w:val="StyleBoldUnderline"/>
          <w:highlight w:val="green"/>
        </w:rPr>
        <w:t>“police methods”</w:t>
      </w:r>
      <w:r>
        <w:rPr>
          <w:sz w:val="16"/>
        </w:rPr>
        <w:t xml:space="preserve"> (e.g., arrests and disruption of protests) </w:t>
      </w:r>
      <w:r>
        <w:rPr>
          <w:rStyle w:val="StyleBoldUnderline"/>
          <w:highlight w:val="green"/>
        </w:rPr>
        <w:t>and court action</w:t>
      </w:r>
      <w:r>
        <w:rPr>
          <w:sz w:val="16"/>
        </w:rPr>
        <w:t xml:space="preserve"> (i.e., detention and fines); </w:t>
      </w:r>
      <w:r>
        <w:rPr>
          <w:rStyle w:val="StyleBoldUnderline"/>
          <w:highlight w:val="green"/>
        </w:rPr>
        <w:t>and</w:t>
      </w:r>
      <w:r>
        <w:rPr>
          <w:rStyle w:val="StyleBoldUnderline"/>
        </w:rPr>
        <w:t xml:space="preserve"> when these methods are inadequate, </w:t>
      </w:r>
      <w:r>
        <w:rPr>
          <w:rStyle w:val="StyleBoldUnderline"/>
          <w:highlight w:val="green"/>
        </w:rPr>
        <w:t>the use of</w:t>
      </w:r>
      <w:r>
        <w:rPr>
          <w:rStyle w:val="StyleBoldUnderline"/>
        </w:rPr>
        <w:t xml:space="preserve"> a “State of Emergency” or “</w:t>
      </w:r>
      <w:r>
        <w:rPr>
          <w:rStyle w:val="StyleBoldUnderline"/>
          <w:highlight w:val="green"/>
        </w:rPr>
        <w:t>military methods</w:t>
      </w:r>
      <w:r>
        <w:rPr>
          <w:rStyle w:val="StyleBoldUnderline"/>
        </w:rPr>
        <w:t>” in which the armed forces are used to suppress further popular protests and strikes</w:t>
      </w:r>
      <w:r>
        <w:rPr>
          <w:sz w:val="16"/>
        </w:rPr>
        <w:t xml:space="preserve">. In certain cases, </w:t>
      </w:r>
      <w:r>
        <w:rPr>
          <w:rStyle w:val="StyleBoldUnderline"/>
        </w:rPr>
        <w:t>anti-protest legislation is passed to forestall further expressions of popular resistance</w:t>
      </w:r>
      <w:r>
        <w:rPr>
          <w:sz w:val="16"/>
        </w:rPr>
        <w:t xml:space="preserve">. If these measures do not succeed in repressing popular protests, they are usually followed by negotiations with the leaders of the resistance and by concessions to some of their demands. </w:t>
      </w:r>
    </w:p>
    <w:p w:rsidR="005F6AED" w:rsidRDefault="005F6AED" w:rsidP="005F6AED">
      <w:pPr>
        <w:rPr>
          <w:sz w:val="16"/>
        </w:rPr>
      </w:pPr>
      <w:r>
        <w:rPr>
          <w:sz w:val="16"/>
        </w:rPr>
        <w:t xml:space="preserve">In certain cases, </w:t>
      </w:r>
      <w:r>
        <w:rPr>
          <w:rStyle w:val="Emphasis"/>
          <w:highlight w:val="green"/>
        </w:rPr>
        <w:t>negotiations and minor</w:t>
      </w:r>
      <w:r>
        <w:rPr>
          <w:rStyle w:val="StyleBoldUnderline"/>
          <w:highlight w:val="green"/>
        </w:rPr>
        <w:t xml:space="preserve"> concessions are combined at the outset with police and military methods in a combined carrot and stick approach</w:t>
      </w:r>
      <w:r>
        <w:rPr>
          <w:sz w:val="16"/>
        </w:rPr>
        <w:t xml:space="preserve">. The most frequent type of concession is the promise of a government “make-work” program that provides low-wage, temporary jobs for unemployed/laid-off workers and </w:t>
      </w:r>
      <w:proofErr w:type="gramStart"/>
      <w:r>
        <w:rPr>
          <w:sz w:val="16"/>
        </w:rPr>
        <w:t>youths in infrastructure and public works</w:t>
      </w:r>
      <w:proofErr w:type="gramEnd"/>
      <w:r>
        <w:rPr>
          <w:sz w:val="16"/>
        </w:rPr>
        <w:t xml:space="preserve"> projects. Other common concessions are modest pay and benefits increases for striking workers or temporary relief of one kind or another from the price increases in basic goods and services that have given rise to popular protests.</w:t>
      </w:r>
    </w:p>
    <w:p w:rsidR="005F6AED" w:rsidRDefault="005F6AED" w:rsidP="005F6AED">
      <w:pPr>
        <w:pStyle w:val="Heading4"/>
      </w:pPr>
      <w:r>
        <w:rPr>
          <w:b w:val="0"/>
          <w:bCs w:val="0"/>
        </w:rPr>
        <w:t xml:space="preserve">Distorted Commons DA—their commitment to neoliberal market logic subordinates the alternative to accumulation and derails our formulation of alternative social relations—the alternative is a </w:t>
      </w:r>
      <w:r>
        <w:rPr>
          <w:b w:val="0"/>
          <w:bCs w:val="0"/>
          <w:u w:val="single"/>
        </w:rPr>
        <w:t>yes-no</w:t>
      </w:r>
      <w:r>
        <w:rPr>
          <w:b w:val="0"/>
          <w:bCs w:val="0"/>
        </w:rPr>
        <w:t xml:space="preserve"> question. </w:t>
      </w:r>
    </w:p>
    <w:p w:rsidR="005F6AED" w:rsidRDefault="005F6AED" w:rsidP="005F6AED">
      <w:pPr>
        <w:rPr>
          <w:sz w:val="16"/>
        </w:rPr>
      </w:pPr>
      <w:proofErr w:type="gramStart"/>
      <w:r>
        <w:rPr>
          <w:rStyle w:val="StyleStyleBold12pt"/>
        </w:rPr>
        <w:t>De Angelis ‘9</w:t>
      </w:r>
      <w:r>
        <w:rPr>
          <w:sz w:val="16"/>
        </w:rPr>
        <w:t xml:space="preserve"> (Massimo, Professor of Political Economy at the University of East London.</w:t>
      </w:r>
      <w:proofErr w:type="gramEnd"/>
      <w:r>
        <w:rPr>
          <w:sz w:val="16"/>
        </w:rPr>
        <w:t xml:space="preserve"> He is author, most recently, of The Beginning of History: Value Struggles and Global Capital, and editor of The Commoner web journal, “The tragedy of the capitalist commons,” </w:t>
      </w:r>
      <w:hyperlink r:id="rId16" w:history="1">
        <w:r>
          <w:rPr>
            <w:rStyle w:val="Hyperlink"/>
            <w:sz w:val="16"/>
          </w:rPr>
          <w:t>http://turbulence.org.uk/turbulence-5/capitalist-commons/</w:t>
        </w:r>
      </w:hyperlink>
      <w:r>
        <w:rPr>
          <w:sz w:val="16"/>
        </w:rPr>
        <w:t xml:space="preserve">, AM) </w:t>
      </w:r>
    </w:p>
    <w:p w:rsidR="005F6AED" w:rsidRDefault="005F6AED" w:rsidP="005F6AED">
      <w:pPr>
        <w:rPr>
          <w:sz w:val="16"/>
        </w:rPr>
      </w:pPr>
    </w:p>
    <w:p w:rsidR="005F6AED" w:rsidRDefault="005F6AED" w:rsidP="005F6AED">
      <w:pPr>
        <w:rPr>
          <w:b/>
          <w:u w:val="single"/>
        </w:rPr>
      </w:pPr>
      <w:r>
        <w:rPr>
          <w:sz w:val="16"/>
        </w:rPr>
        <w:t xml:space="preserve">Commons also refer to common interests. To stay with the example of climate change, </w:t>
      </w:r>
      <w:r>
        <w:rPr>
          <w:rStyle w:val="StyleBoldUnderline"/>
          <w:highlight w:val="green"/>
        </w:rPr>
        <w:t>if there is any chance of</w:t>
      </w:r>
      <w:r>
        <w:rPr>
          <w:rStyle w:val="StyleBoldUnderline"/>
        </w:rPr>
        <w:t xml:space="preserve"> significantly </w:t>
      </w:r>
      <w:r>
        <w:rPr>
          <w:rStyle w:val="StyleBoldUnderline"/>
          <w:highlight w:val="green"/>
        </w:rPr>
        <w:t>reducing</w:t>
      </w:r>
      <w:r>
        <w:rPr>
          <w:rStyle w:val="StyleBoldUnderline"/>
        </w:rPr>
        <w:t xml:space="preserve"> </w:t>
      </w:r>
      <w:r>
        <w:rPr>
          <w:rStyle w:val="StyleBoldUnderline"/>
          <w:highlight w:val="green"/>
        </w:rPr>
        <w:t>g</w:t>
      </w:r>
      <w:r>
        <w:rPr>
          <w:rStyle w:val="StyleBoldUnderline"/>
        </w:rPr>
        <w:t>reen</w:t>
      </w:r>
      <w:r>
        <w:rPr>
          <w:rStyle w:val="StyleBoldUnderline"/>
          <w:highlight w:val="green"/>
        </w:rPr>
        <w:t>h</w:t>
      </w:r>
      <w:r>
        <w:rPr>
          <w:rStyle w:val="StyleBoldUnderline"/>
        </w:rPr>
        <w:t xml:space="preserve">ouse </w:t>
      </w:r>
      <w:r>
        <w:rPr>
          <w:rStyle w:val="StyleBoldUnderline"/>
          <w:highlight w:val="green"/>
        </w:rPr>
        <w:t>g</w:t>
      </w:r>
      <w:r>
        <w:rPr>
          <w:rStyle w:val="StyleBoldUnderline"/>
        </w:rPr>
        <w:t xml:space="preserve">as </w:t>
      </w:r>
      <w:r>
        <w:rPr>
          <w:rStyle w:val="StyleBoldUnderline"/>
          <w:highlight w:val="green"/>
        </w:rPr>
        <w:t>emissions</w:t>
      </w:r>
      <w:r>
        <w:rPr>
          <w:sz w:val="16"/>
        </w:rPr>
        <w:t xml:space="preserve"> – </w:t>
      </w:r>
      <w:r>
        <w:rPr>
          <w:rStyle w:val="StyleBoldUnderline"/>
          <w:highlight w:val="green"/>
        </w:rPr>
        <w:t>without</w:t>
      </w:r>
      <w:r>
        <w:rPr>
          <w:sz w:val="16"/>
        </w:rPr>
        <w:t xml:space="preserve"> this implying some form of </w:t>
      </w:r>
      <w:r>
        <w:rPr>
          <w:rStyle w:val="StyleBoldUnderline"/>
          <w:highlight w:val="green"/>
        </w:rPr>
        <w:t>green authoritarianism</w:t>
      </w:r>
      <w:r>
        <w:rPr>
          <w:sz w:val="16"/>
        </w:rPr>
        <w:t xml:space="preserve"> </w:t>
      </w:r>
      <w:r>
        <w:rPr>
          <w:sz w:val="16"/>
          <w:highlight w:val="green"/>
        </w:rPr>
        <w:t>–</w:t>
      </w:r>
      <w:r>
        <w:rPr>
          <w:rStyle w:val="StyleBoldUnderline"/>
          <w:highlight w:val="green"/>
        </w:rPr>
        <w:t xml:space="preserve"> it</w:t>
      </w:r>
      <w:r>
        <w:rPr>
          <w:sz w:val="16"/>
          <w:highlight w:val="green"/>
        </w:rPr>
        <w:t xml:space="preserve"> </w:t>
      </w:r>
      <w:r>
        <w:rPr>
          <w:rStyle w:val="StyleBoldUnderline"/>
          <w:highlight w:val="green"/>
        </w:rPr>
        <w:t>is because there is a common interest in doing so</w:t>
      </w:r>
      <w:r>
        <w:rPr>
          <w:rStyle w:val="StyleBoldUnderline"/>
        </w:rPr>
        <w:t>.</w:t>
      </w:r>
      <w:r>
        <w:rPr>
          <w:sz w:val="16"/>
        </w:rPr>
        <w:t xml:space="preserve"> </w:t>
      </w:r>
      <w:r>
        <w:rPr>
          <w:rStyle w:val="StyleBoldUnderline"/>
        </w:rPr>
        <w:t>But common interests</w:t>
      </w:r>
      <w:r>
        <w:rPr>
          <w:sz w:val="16"/>
        </w:rPr>
        <w:t xml:space="preserve"> do not exist per se, they </w:t>
      </w:r>
      <w:r>
        <w:rPr>
          <w:rStyle w:val="StyleBoldUnderline"/>
        </w:rPr>
        <w:t>have to be constructed</w:t>
      </w:r>
      <w:r>
        <w:rPr>
          <w:sz w:val="16"/>
        </w:rPr>
        <w:t xml:space="preserve">, a process that has historically proven to be riddled with difficulties – witness the feminist movement’s attempts to construct a ‘global sisterhood’; or the workers’ movement’s project of a ‘global proletariat’. </w:t>
      </w:r>
      <w:r>
        <w:rPr>
          <w:rStyle w:val="StyleBoldUnderline"/>
        </w:rPr>
        <w:t>This is</w:t>
      </w:r>
      <w:r>
        <w:rPr>
          <w:sz w:val="16"/>
        </w:rPr>
        <w:t xml:space="preserve"> partly the case </w:t>
      </w:r>
      <w:r>
        <w:rPr>
          <w:rStyle w:val="StyleBoldUnderline"/>
        </w:rPr>
        <w:t>because capitalism stratifies ‘women’, ‘workers’ or any other collective subject in and through hierarchies of wages and power</w:t>
      </w:r>
      <w:r>
        <w:rPr>
          <w:sz w:val="16"/>
        </w:rPr>
        <w:t xml:space="preserve">. </w:t>
      </w:r>
      <w:r>
        <w:rPr>
          <w:rStyle w:val="StyleBoldUnderline"/>
        </w:rPr>
        <w:t xml:space="preserve">And therein </w:t>
      </w:r>
      <w:proofErr w:type="gramStart"/>
      <w:r>
        <w:rPr>
          <w:rStyle w:val="StyleBoldUnderline"/>
        </w:rPr>
        <w:t>lies</w:t>
      </w:r>
      <w:proofErr w:type="gramEnd"/>
      <w:r>
        <w:rPr>
          <w:rStyle w:val="StyleBoldUnderline"/>
        </w:rPr>
        <w:t xml:space="preserve"> the rub,</w:t>
      </w:r>
      <w:r>
        <w:rPr>
          <w:sz w:val="16"/>
        </w:rPr>
        <w:t xml:space="preserve"> </w:t>
      </w:r>
      <w:r>
        <w:rPr>
          <w:rStyle w:val="StyleBoldUnderline"/>
        </w:rPr>
        <w:t>because it is on the terrain of the</w:t>
      </w:r>
      <w:r>
        <w:rPr>
          <w:sz w:val="16"/>
        </w:rPr>
        <w:t xml:space="preserve"> </w:t>
      </w:r>
      <w:r>
        <w:rPr>
          <w:rStyle w:val="StyleBoldUnderline"/>
        </w:rPr>
        <w:t>construction of common global interests</w:t>
      </w:r>
      <w:r>
        <w:rPr>
          <w:sz w:val="16"/>
        </w:rPr>
        <w:t xml:space="preserve"> (not just around ecological issues, but also intellectual commons, energy commons, etc.) </w:t>
      </w:r>
      <w:r>
        <w:rPr>
          <w:rStyle w:val="StyleBoldUnderline"/>
        </w:rPr>
        <w:t>that the class struggle of the 21st century will be played out.</w:t>
      </w:r>
      <w:r>
        <w:rPr>
          <w:sz w:val="16"/>
        </w:rPr>
        <w:t xml:space="preserve"> </w:t>
      </w:r>
      <w:r>
        <w:rPr>
          <w:rStyle w:val="StyleBoldUnderline"/>
        </w:rPr>
        <w:t xml:space="preserve">This is where the </w:t>
      </w:r>
      <w:proofErr w:type="spellStart"/>
      <w:r>
        <w:rPr>
          <w:rStyle w:val="StyleBoldUnderline"/>
        </w:rPr>
        <w:t>centre</w:t>
      </w:r>
      <w:proofErr w:type="spellEnd"/>
      <w:r>
        <w:rPr>
          <w:rStyle w:val="StyleBoldUnderline"/>
        </w:rPr>
        <w:t xml:space="preserve"> of gravity of a new politics will lie</w:t>
      </w:r>
      <w:r>
        <w:rPr>
          <w:sz w:val="16"/>
        </w:rPr>
        <w:t xml:space="preserve">. There are thus two possibilities. </w:t>
      </w:r>
      <w:r>
        <w:rPr>
          <w:rStyle w:val="StyleBoldUnderline"/>
          <w:highlight w:val="green"/>
        </w:rPr>
        <w:t>Either:</w:t>
      </w:r>
      <w:r>
        <w:rPr>
          <w:sz w:val="16"/>
          <w:highlight w:val="green"/>
        </w:rPr>
        <w:t xml:space="preserve"> </w:t>
      </w:r>
      <w:r>
        <w:rPr>
          <w:rStyle w:val="StyleBoldUnderline"/>
          <w:highlight w:val="green"/>
        </w:rPr>
        <w:t>social movements will face up to the challenge</w:t>
      </w:r>
      <w:r>
        <w:rPr>
          <w:rStyle w:val="StyleBoldUnderline"/>
        </w:rPr>
        <w:t xml:space="preserve"> and re-found the commons on values of social justice in spite of, and beyond</w:t>
      </w:r>
      <w:r>
        <w:rPr>
          <w:sz w:val="16"/>
        </w:rPr>
        <w:t xml:space="preserve">, these </w:t>
      </w:r>
      <w:r>
        <w:rPr>
          <w:rStyle w:val="StyleBoldUnderline"/>
        </w:rPr>
        <w:t>capitalist hierarchies.</w:t>
      </w:r>
      <w:r>
        <w:rPr>
          <w:sz w:val="16"/>
        </w:rPr>
        <w:t xml:space="preserve"> </w:t>
      </w:r>
      <w:r>
        <w:rPr>
          <w:rStyle w:val="StyleBoldUnderline"/>
          <w:highlight w:val="green"/>
        </w:rPr>
        <w:t xml:space="preserve">Or: capital will seize the </w:t>
      </w:r>
      <w:r>
        <w:rPr>
          <w:rStyle w:val="StyleBoldUnderline"/>
        </w:rPr>
        <w:t>historical</w:t>
      </w:r>
      <w:r>
        <w:rPr>
          <w:rStyle w:val="StyleBoldUnderline"/>
          <w:highlight w:val="green"/>
        </w:rPr>
        <w:t xml:space="preserve"> moment</w:t>
      </w:r>
      <w:r>
        <w:rPr>
          <w:rStyle w:val="StyleBoldUnderline"/>
        </w:rPr>
        <w:t xml:space="preserve"> to use them </w:t>
      </w:r>
      <w:r>
        <w:rPr>
          <w:rStyle w:val="StyleBoldUnderline"/>
          <w:highlight w:val="green"/>
        </w:rPr>
        <w:t xml:space="preserve">to initiate </w:t>
      </w:r>
      <w:r>
        <w:rPr>
          <w:rStyle w:val="StyleBoldUnderline"/>
        </w:rPr>
        <w:t xml:space="preserve">a new round of </w:t>
      </w:r>
      <w:r>
        <w:rPr>
          <w:rStyle w:val="StyleBoldUnderline"/>
          <w:highlight w:val="green"/>
        </w:rPr>
        <w:t>accumulation</w:t>
      </w:r>
      <w:r>
        <w:rPr>
          <w:sz w:val="16"/>
        </w:rPr>
        <w:t xml:space="preserve"> (i.e. growth). The previous discussion of </w:t>
      </w:r>
      <w:proofErr w:type="spellStart"/>
      <w:r>
        <w:rPr>
          <w:sz w:val="16"/>
        </w:rPr>
        <w:t>Stiglitz’s</w:t>
      </w:r>
      <w:proofErr w:type="spellEnd"/>
      <w:r>
        <w:rPr>
          <w:sz w:val="16"/>
        </w:rPr>
        <w:t xml:space="preserve"> arguments highlights the dangers here. </w:t>
      </w:r>
      <w:proofErr w:type="gramStart"/>
      <w:r>
        <w:rPr>
          <w:sz w:val="16"/>
        </w:rPr>
        <w:t xml:space="preserve">Because </w:t>
      </w:r>
      <w:proofErr w:type="spellStart"/>
      <w:r>
        <w:rPr>
          <w:sz w:val="16"/>
        </w:rPr>
        <w:t>Stiglitz</w:t>
      </w:r>
      <w:proofErr w:type="spellEnd"/>
      <w:r>
        <w:rPr>
          <w:sz w:val="16"/>
        </w:rPr>
        <w:t xml:space="preserve"> moves swiftly from the presumed tragedy of the global commons to the need to preserve and sustain them for the purpose of economic growth.</w:t>
      </w:r>
      <w:proofErr w:type="gramEnd"/>
      <w:r>
        <w:rPr>
          <w:sz w:val="16"/>
        </w:rPr>
        <w:t xml:space="preserve"> Similar arguments can be found in UN and World Bank reports on ‘sustainable development’, that oxymoron invented to couple environmental and ‘social’ sustainability to economic growth. </w:t>
      </w:r>
      <w:r>
        <w:rPr>
          <w:rStyle w:val="StyleBoldUnderline"/>
          <w:sz w:val="16"/>
        </w:rPr>
        <w:t>Sustainable development is simply the sustainability of capital.</w:t>
      </w:r>
      <w:r>
        <w:rPr>
          <w:sz w:val="16"/>
        </w:rPr>
        <w:t xml:space="preserve"> This approach asserts capitalist growth as the sine qua non common interest of humanity</w:t>
      </w:r>
      <w:r>
        <w:rPr>
          <w:rStyle w:val="StyleBoldUnderline"/>
        </w:rPr>
        <w:t xml:space="preserve">. </w:t>
      </w:r>
      <w:r>
        <w:rPr>
          <w:rStyle w:val="UnderlineBold"/>
          <w:highlight w:val="green"/>
        </w:rPr>
        <w:t>I call</w:t>
      </w:r>
      <w:r>
        <w:rPr>
          <w:b/>
          <w:highlight w:val="green"/>
        </w:rPr>
        <w:t xml:space="preserve"> </w:t>
      </w:r>
      <w:r>
        <w:rPr>
          <w:rStyle w:val="StyleBoldUnderline"/>
          <w:b/>
          <w:highlight w:val="green"/>
        </w:rPr>
        <w:t>commons that are tied to capitalist growth distorted commons</w:t>
      </w:r>
      <w:r>
        <w:rPr>
          <w:rStyle w:val="StyleBoldUnderline"/>
        </w:rPr>
        <w:t>,</w:t>
      </w:r>
      <w:r>
        <w:rPr>
          <w:sz w:val="16"/>
        </w:rPr>
        <w:t xml:space="preserve"> </w:t>
      </w:r>
      <w:r>
        <w:rPr>
          <w:rStyle w:val="UnderlineBold"/>
          <w:highlight w:val="green"/>
        </w:rPr>
        <w:t>where capital has successfully subordinated non-monetary values to</w:t>
      </w:r>
      <w:r>
        <w:rPr>
          <w:rStyle w:val="UnderlineBold"/>
        </w:rPr>
        <w:t xml:space="preserve"> its primary goal of </w:t>
      </w:r>
      <w:r>
        <w:rPr>
          <w:rStyle w:val="UnderlineBold"/>
          <w:highlight w:val="green"/>
        </w:rPr>
        <w:t>accumulation.</w:t>
      </w:r>
      <w:r>
        <w:rPr>
          <w:sz w:val="16"/>
        </w:rPr>
        <w:t xml:space="preserve"> The reason why common interests cannot simply be postulated is that we do not reproduce our livelihoods by way of postulations – we cannot eat them, in short. By and large, we reproduce our livelihoods by entering into relations with others, and by following the rules of these relations. To </w:t>
      </w:r>
      <w:r>
        <w:rPr>
          <w:rStyle w:val="StyleBoldUnderline"/>
        </w:rPr>
        <w:t>the extent that the rules that we follow in reproducing ourselves are the rules of capitalist production</w:t>
      </w:r>
      <w:r>
        <w:rPr>
          <w:sz w:val="16"/>
        </w:rPr>
        <w:t xml:space="preserve"> – i.e. to the extent that our reproduction depends on money – </w:t>
      </w:r>
      <w:r>
        <w:rPr>
          <w:rStyle w:val="StyleBoldUnderline"/>
        </w:rPr>
        <w:t>we should question the operational value of any postulation of a common interest, because capitalist social relations imply precisely the existence of injustices, and conflicts of interest.</w:t>
      </w:r>
      <w:r>
        <w:rPr>
          <w:sz w:val="16"/>
        </w:rPr>
        <w:t xml:space="preserve"> </w:t>
      </w:r>
      <w:r>
        <w:rPr>
          <w:rStyle w:val="StyleBoldUnderline"/>
        </w:rPr>
        <w:t>These exist</w:t>
      </w:r>
      <w:r>
        <w:rPr>
          <w:sz w:val="16"/>
        </w:rPr>
        <w:t xml:space="preserve">, on the one hand, </w:t>
      </w:r>
      <w:r>
        <w:rPr>
          <w:rStyle w:val="StyleBoldUnderline"/>
        </w:rPr>
        <w:t>between those who produce value, and those who expropriate it; and,</w:t>
      </w:r>
      <w:r>
        <w:rPr>
          <w:sz w:val="16"/>
        </w:rPr>
        <w:t xml:space="preserve"> on the other, </w:t>
      </w:r>
      <w:r>
        <w:rPr>
          <w:rStyle w:val="StyleBoldUnderline"/>
        </w:rPr>
        <w:t xml:space="preserve">between different layers of the planetary hierarchy. </w:t>
      </w:r>
      <w:r>
        <w:rPr>
          <w:sz w:val="16"/>
        </w:rPr>
        <w:t xml:space="preserve">And, </w:t>
      </w:r>
      <w:r>
        <w:rPr>
          <w:rStyle w:val="UnderlineBold"/>
        </w:rPr>
        <w:t xml:space="preserve">it </w:t>
      </w:r>
      <w:r>
        <w:rPr>
          <w:rStyle w:val="UnderlineBold"/>
          <w:highlight w:val="green"/>
        </w:rPr>
        <w:t>is not only pro-growth discourses that advocate</w:t>
      </w:r>
      <w:r>
        <w:rPr>
          <w:rStyle w:val="UnderlineBold"/>
        </w:rPr>
        <w:t xml:space="preserve"> the </w:t>
      </w:r>
      <w:r>
        <w:rPr>
          <w:rStyle w:val="UnderlineBold"/>
          <w:highlight w:val="green"/>
        </w:rPr>
        <w:t>distorted commons</w:t>
      </w:r>
      <w:r>
        <w:rPr>
          <w:rStyle w:val="UnderlineBold"/>
        </w:rPr>
        <w:t xml:space="preserve"> that perpetuate these conflicts at the same time as they try to negate them. </w:t>
      </w:r>
      <w:r>
        <w:rPr>
          <w:rStyle w:val="UnderlineBold"/>
          <w:highlight w:val="green"/>
        </w:rPr>
        <w:t>The same is true of environmental</w:t>
      </w:r>
      <w:r>
        <w:rPr>
          <w:rStyle w:val="UnderlineBold"/>
        </w:rPr>
        <w:t xml:space="preserve"> </w:t>
      </w:r>
      <w:r>
        <w:rPr>
          <w:rStyle w:val="UnderlineBold"/>
          <w:highlight w:val="green"/>
        </w:rPr>
        <w:t>discourses that do not challenge</w:t>
      </w:r>
      <w:r>
        <w:rPr>
          <w:rStyle w:val="UnderlineBold"/>
        </w:rPr>
        <w:t xml:space="preserve"> the </w:t>
      </w:r>
      <w:r>
        <w:rPr>
          <w:rStyle w:val="UnderlineBold"/>
          <w:highlight w:val="green"/>
        </w:rPr>
        <w:t>existing social relations</w:t>
      </w:r>
      <w:r>
        <w:rPr>
          <w:rStyle w:val="UnderlineBold"/>
        </w:rPr>
        <w:t xml:space="preserve"> of production through which we reproduce our livelihoods</w:t>
      </w:r>
      <w:r>
        <w:rPr>
          <w:sz w:val="16"/>
        </w:rPr>
        <w:t xml:space="preserve">. Given that these assertions are somewhat abstract, let us try to substantiate them by testing a central environmental postulate on subjects who depend on capitalist markets for the reproduction of their livelihoods. Imagine I am a coal miner, or an oil worker. An environmental postulate tells me that ‘our’ common interest is to keep coal, or oil, in the ground because of long-run trends in greenhouse gas emissions. But this does not take into account that my family and I need food, shelter, clothing, etc. now and in a year’s time, as well as in the long run. In order to satisfy those needs in the shorter term, I need to keep working as a coal miner or oil worker. Those making this postulation may or may not themselves have alternative sources of income from working in other industries; or they may even have chosen not to extract coal or oil for environmental reasons. However, their urging me to subscribe to this common interest by forfeiting my livelihood demonstrates that my livelihood is not a matter of common interest. </w:t>
      </w:r>
      <w:r>
        <w:rPr>
          <w:rStyle w:val="StyleBoldUnderline"/>
        </w:rPr>
        <w:t xml:space="preserve">An environmental discourse not tied to questions of forms of livelihoods alternative to capital’s loops is one that regards my livelihood as expendable. </w:t>
      </w:r>
      <w:r>
        <w:rPr>
          <w:sz w:val="16"/>
        </w:rPr>
        <w:t xml:space="preserve">Here we have an example of ‘distorted commons’, a common that is based on some form of social injustice. Ultimately, </w:t>
      </w:r>
      <w:r>
        <w:rPr>
          <w:rStyle w:val="UnderlineBold"/>
          <w:highlight w:val="green"/>
        </w:rPr>
        <w:t>all environmental recommendations</w:t>
      </w:r>
      <w:r>
        <w:rPr>
          <w:rStyle w:val="UnderlineBold"/>
        </w:rPr>
        <w:t xml:space="preserve"> made </w:t>
      </w:r>
      <w:r>
        <w:rPr>
          <w:rStyle w:val="UnderlineBold"/>
          <w:highlight w:val="green"/>
        </w:rPr>
        <w:t>without</w:t>
      </w:r>
      <w:r>
        <w:rPr>
          <w:rStyle w:val="UnderlineBold"/>
        </w:rPr>
        <w:t xml:space="preserve"> </w:t>
      </w:r>
      <w:r>
        <w:rPr>
          <w:rStyle w:val="UnderlineBold"/>
          <w:highlight w:val="green"/>
        </w:rPr>
        <w:t xml:space="preserve">reference to </w:t>
      </w:r>
      <w:r>
        <w:rPr>
          <w:rStyle w:val="UnderlineBold"/>
        </w:rPr>
        <w:t xml:space="preserve">the question of </w:t>
      </w:r>
      <w:r>
        <w:rPr>
          <w:rStyle w:val="UnderlineBold"/>
          <w:highlight w:val="green"/>
        </w:rPr>
        <w:t xml:space="preserve">social justice and </w:t>
      </w:r>
      <w:proofErr w:type="gramStart"/>
      <w:r>
        <w:rPr>
          <w:rStyle w:val="UnderlineBold"/>
          <w:highlight w:val="green"/>
        </w:rPr>
        <w:t>reproduction are</w:t>
      </w:r>
      <w:proofErr w:type="gramEnd"/>
      <w:r>
        <w:rPr>
          <w:rStyle w:val="UnderlineBold"/>
          <w:highlight w:val="green"/>
        </w:rPr>
        <w:t xml:space="preserve"> arguments for distorted commons</w:t>
      </w:r>
      <w:r>
        <w:rPr>
          <w:rStyle w:val="UnderlineBold"/>
        </w:rPr>
        <w:t xml:space="preserve">. </w:t>
      </w:r>
    </w:p>
    <w:p w:rsidR="005F6AED" w:rsidRDefault="005F6AED" w:rsidP="005F6AED">
      <w:pPr>
        <w:pStyle w:val="Heading3"/>
      </w:pPr>
      <w:r>
        <w:t xml:space="preserve">AT: </w:t>
      </w:r>
      <w:proofErr w:type="spellStart"/>
      <w:r>
        <w:t>Inev</w:t>
      </w:r>
      <w:proofErr w:type="spellEnd"/>
    </w:p>
    <w:p w:rsidR="005F6AED" w:rsidRDefault="005F6AED" w:rsidP="005F6AED">
      <w:pPr>
        <w:pStyle w:val="Heading4"/>
        <w:rPr>
          <w:b w:val="0"/>
          <w:bCs w:val="0"/>
        </w:rPr>
      </w:pPr>
      <w:r>
        <w:rPr>
          <w:b w:val="0"/>
          <w:bCs w:val="0"/>
        </w:rPr>
        <w:t>Human nature can be changed—it’s not set in advance and pedagogical transformation in this debate can change economic preference formation</w:t>
      </w:r>
    </w:p>
    <w:p w:rsidR="005F6AED" w:rsidRDefault="005F6AED" w:rsidP="005F6AED">
      <w:pPr>
        <w:rPr>
          <w:b/>
          <w:bCs/>
        </w:rPr>
      </w:pPr>
      <w:proofErr w:type="spellStart"/>
      <w:r>
        <w:rPr>
          <w:rStyle w:val="StyleStyleBold12pt"/>
        </w:rPr>
        <w:t>Schor</w:t>
      </w:r>
      <w:proofErr w:type="spellEnd"/>
      <w:r>
        <w:rPr>
          <w:rStyle w:val="StyleStyleBold12pt"/>
        </w:rPr>
        <w:t xml:space="preserve"> ’10 </w:t>
      </w:r>
      <w:r>
        <w:rPr>
          <w:sz w:val="16"/>
        </w:rPr>
        <w:t xml:space="preserve">(Julie, Prof. of Economics @ Boston College, </w:t>
      </w:r>
      <w:r>
        <w:rPr>
          <w:u w:val="single"/>
        </w:rPr>
        <w:t>Plenitude: The New Economics of True Wealth</w:t>
      </w:r>
      <w:r>
        <w:rPr>
          <w:sz w:val="16"/>
        </w:rPr>
        <w:t>, pgs. 11-12)</w:t>
      </w:r>
    </w:p>
    <w:p w:rsidR="005F6AED" w:rsidRDefault="005F6AED" w:rsidP="005F6AED">
      <w:pPr>
        <w:rPr>
          <w:sz w:val="16"/>
        </w:rPr>
      </w:pPr>
    </w:p>
    <w:p w:rsidR="005F6AED" w:rsidRDefault="005F6AED" w:rsidP="005F6AED">
      <w:pPr>
        <w:rPr>
          <w:sz w:val="16"/>
        </w:rPr>
      </w:pPr>
      <w:r>
        <w:rPr>
          <w:sz w:val="16"/>
        </w:rPr>
        <w:t xml:space="preserve">And we don't have to. What's odd about the narrowness of </w:t>
      </w:r>
      <w:r>
        <w:rPr>
          <w:rStyle w:val="StyleBoldUnderline"/>
        </w:rPr>
        <w:t>the</w:t>
      </w:r>
      <w:r>
        <w:rPr>
          <w:sz w:val="16"/>
        </w:rPr>
        <w:t xml:space="preserve"> national </w:t>
      </w:r>
      <w:r>
        <w:rPr>
          <w:rStyle w:val="StyleBoldUnderline"/>
        </w:rPr>
        <w:t>economic conversation</w:t>
      </w:r>
      <w:r>
        <w:rPr>
          <w:sz w:val="16"/>
        </w:rPr>
        <w:t xml:space="preserve"> is that it </w:t>
      </w:r>
      <w:r>
        <w:rPr>
          <w:rStyle w:val="StyleBoldUnderline"/>
        </w:rPr>
        <w:t>leaves out theoretical advances in economics</w:t>
      </w:r>
      <w:r>
        <w:rPr>
          <w:sz w:val="16"/>
        </w:rPr>
        <w:t xml:space="preserve"> and related fields </w:t>
      </w:r>
      <w:r>
        <w:rPr>
          <w:rStyle w:val="StyleBoldUnderline"/>
        </w:rPr>
        <w:t>that have begun to change our</w:t>
      </w:r>
      <w:r>
        <w:rPr>
          <w:sz w:val="16"/>
        </w:rPr>
        <w:t xml:space="preserve"> basic </w:t>
      </w:r>
      <w:r>
        <w:rPr>
          <w:rStyle w:val="StyleBoldUnderline"/>
        </w:rPr>
        <w:t>understandings of what motivates</w:t>
      </w:r>
      <w:r>
        <w:rPr>
          <w:sz w:val="16"/>
        </w:rPr>
        <w:t xml:space="preserve"> and enriches </w:t>
      </w:r>
      <w:r>
        <w:rPr>
          <w:rStyle w:val="StyleBoldUnderline"/>
        </w:rPr>
        <w:t>people</w:t>
      </w:r>
      <w:r>
        <w:rPr>
          <w:sz w:val="16"/>
        </w:rPr>
        <w:t xml:space="preserve">. The policy conversation hasn't caught up to </w:t>
      </w:r>
      <w:proofErr w:type="gramStart"/>
      <w:r>
        <w:rPr>
          <w:sz w:val="16"/>
        </w:rPr>
        <w:t>what's happening at the fore- front</w:t>
      </w:r>
      <w:proofErr w:type="gramEnd"/>
      <w:r>
        <w:rPr>
          <w:sz w:val="16"/>
        </w:rPr>
        <w:t xml:space="preserve"> of the discipline. One of the hallmarks of the standard economic model, which hails from the nineteenth century, is that people are considered relatively unchanging. </w:t>
      </w:r>
      <w:r>
        <w:rPr>
          <w:rStyle w:val="StyleBoldUnderline"/>
          <w:highlight w:val="cyan"/>
        </w:rPr>
        <w:t>Basic preferences</w:t>
      </w:r>
      <w:r>
        <w:rPr>
          <w:sz w:val="16"/>
        </w:rPr>
        <w:t xml:space="preserve">, likes and dislikes, </w:t>
      </w:r>
      <w:r>
        <w:rPr>
          <w:rStyle w:val="StyleBoldUnderline"/>
          <w:highlight w:val="cyan"/>
        </w:rPr>
        <w:t>are assumed to be stable</w:t>
      </w:r>
      <w:r>
        <w:rPr>
          <w:sz w:val="16"/>
        </w:rPr>
        <w:t xml:space="preserve">, and don't adjust as a result of the choices people make or the circumstances in which they find themselves. </w:t>
      </w:r>
      <w:r>
        <w:rPr>
          <w:rStyle w:val="StyleBoldUnderline"/>
          <w:highlight w:val="cyan"/>
        </w:rPr>
        <w:t>People alter</w:t>
      </w:r>
      <w:r>
        <w:rPr>
          <w:rStyle w:val="StyleBoldUnderline"/>
        </w:rPr>
        <w:t xml:space="preserve"> their </w:t>
      </w:r>
      <w:r>
        <w:rPr>
          <w:rStyle w:val="StyleBoldUnderline"/>
          <w:highlight w:val="cyan"/>
        </w:rPr>
        <w:t>behavior in response to changes in prices</w:t>
      </w:r>
      <w:r>
        <w:rPr>
          <w:sz w:val="16"/>
        </w:rPr>
        <w:t xml:space="preserve"> and incomes, to be sure, and sometimes rapidly. </w:t>
      </w:r>
      <w:r>
        <w:rPr>
          <w:rStyle w:val="StyleBoldUnderline"/>
        </w:rPr>
        <w:t xml:space="preserve">But </w:t>
      </w:r>
      <w:r>
        <w:rPr>
          <w:rStyle w:val="StyleBoldUnderline"/>
          <w:highlight w:val="cyan"/>
        </w:rPr>
        <w:t>there are no feedback loops</w:t>
      </w:r>
      <w:r>
        <w:rPr>
          <w:sz w:val="16"/>
        </w:rPr>
        <w:t xml:space="preserve"> from today's choices to tomorrow's desires. This </w:t>
      </w:r>
      <w:proofErr w:type="gramStart"/>
      <w:r>
        <w:rPr>
          <w:sz w:val="16"/>
        </w:rPr>
        <w:t>accords</w:t>
      </w:r>
      <w:proofErr w:type="gramEnd"/>
      <w:r>
        <w:rPr>
          <w:sz w:val="16"/>
        </w:rPr>
        <w:t xml:space="preserve"> with an old formulation of human nature as fixed, and this view still dominates the policy conversation. However, </w:t>
      </w:r>
      <w:r>
        <w:rPr>
          <w:rStyle w:val="StyleBoldUnderline"/>
          <w:highlight w:val="cyan"/>
        </w:rPr>
        <w:t>there's</w:t>
      </w:r>
      <w:r>
        <w:rPr>
          <w:rStyle w:val="StyleBoldUnderline"/>
        </w:rPr>
        <w:t xml:space="preserve"> a </w:t>
      </w:r>
      <w:r>
        <w:rPr>
          <w:rStyle w:val="StyleBoldUnderline"/>
          <w:highlight w:val="cyan"/>
        </w:rPr>
        <w:t>growing</w:t>
      </w:r>
      <w:r>
        <w:rPr>
          <w:rStyle w:val="StyleBoldUnderline"/>
        </w:rPr>
        <w:t xml:space="preserve"> body of </w:t>
      </w:r>
      <w:r>
        <w:rPr>
          <w:rStyle w:val="StyleBoldUnderline"/>
          <w:highlight w:val="cyan"/>
        </w:rPr>
        <w:t>research that attests to human adaptability</w:t>
      </w:r>
      <w:r>
        <w:rPr>
          <w:sz w:val="16"/>
        </w:rPr>
        <w:t xml:space="preserve">. </w:t>
      </w:r>
      <w:r>
        <w:rPr>
          <w:rStyle w:val="StyleBoldUnderline"/>
          <w:highlight w:val="cyan"/>
        </w:rPr>
        <w:t>Newer thinking in behavioral economics</w:t>
      </w:r>
      <w:r>
        <w:rPr>
          <w:sz w:val="16"/>
        </w:rPr>
        <w:t xml:space="preserve">, cultural evolution, </w:t>
      </w:r>
      <w:r>
        <w:rPr>
          <w:rStyle w:val="StyleBoldUnderline"/>
        </w:rPr>
        <w:t>and social networking</w:t>
      </w:r>
      <w:r>
        <w:rPr>
          <w:sz w:val="16"/>
        </w:rPr>
        <w:t xml:space="preserve"> that has developed as a result of interdisciplinary work in psychology, biology, and sociology </w:t>
      </w:r>
      <w:r>
        <w:rPr>
          <w:rStyle w:val="StyleBoldUnderline"/>
          <w:highlight w:val="cyan"/>
        </w:rPr>
        <w:t>yields a view of humans as</w:t>
      </w:r>
      <w:r>
        <w:rPr>
          <w:sz w:val="16"/>
        </w:rPr>
        <w:t xml:space="preserve"> far more </w:t>
      </w:r>
      <w:r>
        <w:rPr>
          <w:rStyle w:val="StyleBoldUnderline"/>
          <w:highlight w:val="cyan"/>
        </w:rPr>
        <w:t>malleable</w:t>
      </w:r>
      <w:r>
        <w:rPr>
          <w:sz w:val="16"/>
          <w:highlight w:val="cyan"/>
        </w:rPr>
        <w:t xml:space="preserve">. </w:t>
      </w:r>
      <w:r>
        <w:rPr>
          <w:rStyle w:val="StyleBoldUnderline"/>
          <w:highlight w:val="cyan"/>
        </w:rPr>
        <w:t>It's the economic analogue to</w:t>
      </w:r>
      <w:r>
        <w:rPr>
          <w:sz w:val="16"/>
        </w:rPr>
        <w:t xml:space="preserve"> recent </w:t>
      </w:r>
      <w:r>
        <w:rPr>
          <w:rStyle w:val="StyleBoldUnderline"/>
          <w:highlight w:val="cyan"/>
        </w:rPr>
        <w:t>findings in neuroscience that the brain is</w:t>
      </w:r>
      <w:r>
        <w:rPr>
          <w:sz w:val="16"/>
        </w:rPr>
        <w:t xml:space="preserve"> more </w:t>
      </w:r>
      <w:r>
        <w:rPr>
          <w:rStyle w:val="StyleBoldUnderline"/>
          <w:highlight w:val="cyan"/>
        </w:rPr>
        <w:t>plastic</w:t>
      </w:r>
      <w:r>
        <w:rPr>
          <w:sz w:val="16"/>
        </w:rPr>
        <w:t xml:space="preserve"> than previously understood, or in biology that human evolution is happening on a time scale more compressed than scientists originally thought. </w:t>
      </w:r>
      <w:r>
        <w:rPr>
          <w:rStyle w:val="StyleBoldUnderline"/>
          <w:highlight w:val="cyan"/>
        </w:rPr>
        <w:t>As economic actors, we can change</w:t>
      </w:r>
      <w:r>
        <w:rPr>
          <w:sz w:val="16"/>
        </w:rPr>
        <w:t xml:space="preserve">, too. </w:t>
      </w:r>
      <w:r>
        <w:rPr>
          <w:rStyle w:val="StyleBoldUnderline"/>
        </w:rPr>
        <w:t>This has profound implications for our ability to shift from one way of living to another</w:t>
      </w:r>
      <w:r>
        <w:rPr>
          <w:sz w:val="16"/>
        </w:rPr>
        <w:t xml:space="preserve">, and to be better off in the process. It's an important part of why we can both reduce ecological impact and improve well- being. </w:t>
      </w:r>
      <w:r>
        <w:rPr>
          <w:rStyle w:val="StyleBoldUnderline"/>
          <w:highlight w:val="cyan"/>
        </w:rPr>
        <w:t>As we transform our lifestyles, we transform ourselves</w:t>
      </w:r>
      <w:r>
        <w:rPr>
          <w:sz w:val="16"/>
        </w:rPr>
        <w:t xml:space="preserve">. </w:t>
      </w:r>
      <w:proofErr w:type="gramStart"/>
      <w:r>
        <w:rPr>
          <w:rStyle w:val="StyleBoldUnderline"/>
          <w:highlight w:val="cyan"/>
        </w:rPr>
        <w:t>Patterns of</w:t>
      </w:r>
      <w:r>
        <w:rPr>
          <w:sz w:val="16"/>
        </w:rPr>
        <w:t xml:space="preserve"> consuming, earning, or </w:t>
      </w:r>
      <w:r>
        <w:rPr>
          <w:rStyle w:val="StyleBoldUnderline"/>
          <w:highlight w:val="cyan"/>
        </w:rPr>
        <w:t>interacting that may seem unrealistic</w:t>
      </w:r>
      <w:r>
        <w:rPr>
          <w:sz w:val="16"/>
        </w:rPr>
        <w:t xml:space="preserve"> or even negative before starting down this road </w:t>
      </w:r>
      <w:r>
        <w:rPr>
          <w:rStyle w:val="StyleBoldUnderline"/>
          <w:highlight w:val="cyan"/>
        </w:rPr>
        <w:t>become feasible</w:t>
      </w:r>
      <w:r>
        <w:rPr>
          <w:sz w:val="16"/>
        </w:rPr>
        <w:t xml:space="preserve"> and appealing.</w:t>
      </w:r>
      <w:proofErr w:type="gramEnd"/>
      <w:r>
        <w:rPr>
          <w:sz w:val="16"/>
        </w:rPr>
        <w:t xml:space="preserve"> Moreover, </w:t>
      </w:r>
      <w:r>
        <w:rPr>
          <w:rStyle w:val="StyleBoldUnderline"/>
        </w:rPr>
        <w:t>when big changes are on the table</w:t>
      </w:r>
      <w:r>
        <w:rPr>
          <w:sz w:val="16"/>
        </w:rPr>
        <w:t xml:space="preserve">, the </w:t>
      </w:r>
      <w:r>
        <w:rPr>
          <w:rStyle w:val="StyleBoldUnderline"/>
        </w:rPr>
        <w:t>narrow trade-offs</w:t>
      </w:r>
      <w:r>
        <w:rPr>
          <w:sz w:val="16"/>
        </w:rPr>
        <w:t xml:space="preserve"> of the past </w:t>
      </w:r>
      <w:r>
        <w:rPr>
          <w:rStyle w:val="StyleBoldUnderline"/>
        </w:rPr>
        <w:t>can be superseded</w:t>
      </w:r>
      <w:r>
        <w:rPr>
          <w:sz w:val="16"/>
        </w:rPr>
        <w:t xml:space="preserve">. If we can question consumerism, we're no longer forced to make a mandatory choice between well-being and environment. If we can admit that full-time jobs need not require so many hours, it'll be possible to slow down ecological degradation, address unemployment, and make time for family and community. If we can think about knowledge differently, we can expand social wealth far more rapidly. </w:t>
      </w:r>
      <w:r>
        <w:rPr>
          <w:rStyle w:val="StyleBoldUnderline"/>
          <w:highlight w:val="cyan"/>
        </w:rPr>
        <w:t>Stepping outside the "there is no alternative to business-as-usual" thinking</w:t>
      </w:r>
      <w:r>
        <w:rPr>
          <w:sz w:val="16"/>
        </w:rPr>
        <w:t xml:space="preserve"> that has been a straitjacket for years </w:t>
      </w:r>
      <w:r>
        <w:rPr>
          <w:rStyle w:val="StyleBoldUnderline"/>
          <w:highlight w:val="cyan"/>
        </w:rPr>
        <w:t>puts creative options into play</w:t>
      </w:r>
      <w:r>
        <w:rPr>
          <w:sz w:val="16"/>
        </w:rPr>
        <w:t>. And it opens the doors to double and triple dividends: changes that yield benefits on more than one front. Some of the most important economic research in recent years shows that a single intervention-a community reclamation of a brownfield or planting on degraded agriculture land-can solve three problems. It regenerates an ecosystem, provides income for the restorers, and empowers people as civic actors. In dire straits on the economic and ecological fronts, we have little choice but to find a way forward that addresses both. That’s what plenitude offers.</w:t>
      </w:r>
    </w:p>
    <w:p w:rsidR="005F6AED" w:rsidRDefault="005F6AED" w:rsidP="005F6AED">
      <w:pPr>
        <w:pStyle w:val="Heading3"/>
      </w:pPr>
      <w:r>
        <w:t>AT: Growth good</w:t>
      </w:r>
    </w:p>
    <w:p w:rsidR="005F6AED" w:rsidRDefault="005F6AED" w:rsidP="005F6AED">
      <w:pPr>
        <w:pStyle w:val="Heading4"/>
        <w:rPr>
          <w:b w:val="0"/>
          <w:bCs w:val="0"/>
        </w:rPr>
      </w:pPr>
      <w:proofErr w:type="gramStart"/>
      <w:r>
        <w:rPr>
          <w:b w:val="0"/>
          <w:bCs w:val="0"/>
        </w:rPr>
        <w:t>we’re</w:t>
      </w:r>
      <w:proofErr w:type="gramEnd"/>
      <w:r>
        <w:rPr>
          <w:b w:val="0"/>
          <w:bCs w:val="0"/>
        </w:rPr>
        <w:t xml:space="preserve"> a prerequisite—our we’re a critique of </w:t>
      </w:r>
      <w:r>
        <w:rPr>
          <w:b w:val="0"/>
          <w:bCs w:val="0"/>
          <w:u w:val="single"/>
        </w:rPr>
        <w:t>neoliberalism</w:t>
      </w:r>
      <w:r>
        <w:rPr>
          <w:b w:val="0"/>
          <w:bCs w:val="0"/>
        </w:rPr>
        <w:t>, which destroys the free market</w:t>
      </w:r>
    </w:p>
    <w:p w:rsidR="005F6AED" w:rsidRDefault="005F6AED" w:rsidP="005F6AED">
      <w:pPr>
        <w:rPr>
          <w:rStyle w:val="StyleStyleBold12pt"/>
        </w:rPr>
      </w:pPr>
      <w:proofErr w:type="spellStart"/>
      <w:r>
        <w:rPr>
          <w:rStyle w:val="StyleStyleBold12pt"/>
        </w:rPr>
        <w:t>Kumi</w:t>
      </w:r>
      <w:proofErr w:type="spellEnd"/>
      <w:r>
        <w:rPr>
          <w:rStyle w:val="StyleStyleBold12pt"/>
        </w:rPr>
        <w:t xml:space="preserve"> ‘13</w:t>
      </w:r>
    </w:p>
    <w:p w:rsidR="005F6AED" w:rsidRDefault="005F6AED" w:rsidP="005F6AED">
      <w:proofErr w:type="gramStart"/>
      <w:r>
        <w:t xml:space="preserve">Emmanuel, School of Agriculture, Policy and Development, University of Reading, A. A. </w:t>
      </w:r>
      <w:proofErr w:type="spellStart"/>
      <w:r>
        <w:t>Arhin</w:t>
      </w:r>
      <w:proofErr w:type="spellEnd"/>
      <w:r>
        <w:t xml:space="preserve">, Department of Geography, University of Cambridge, T. </w:t>
      </w:r>
      <w:proofErr w:type="spellStart"/>
      <w:r>
        <w:t>Yeboah</w:t>
      </w:r>
      <w:proofErr w:type="spellEnd"/>
      <w:r>
        <w:t xml:space="preserve"> Centre of Development Studies, Churchill College, University of Cambridge, “Can post-2015 sustainable development goals survive neoliberalism?</w:t>
      </w:r>
      <w:proofErr w:type="gramEnd"/>
      <w:r>
        <w:t xml:space="preserve"> A critical examination of the sustainable development–neoliberalism nexus in developing countries”</w:t>
      </w:r>
    </w:p>
    <w:p w:rsidR="005F6AED" w:rsidRDefault="005F6AED" w:rsidP="005F6AED">
      <w:pPr>
        <w:rPr>
          <w:sz w:val="16"/>
        </w:rPr>
      </w:pPr>
    </w:p>
    <w:p w:rsidR="005F6AED" w:rsidRDefault="005F6AED" w:rsidP="005F6AED">
      <w:r>
        <w:t xml:space="preserve">3 </w:t>
      </w:r>
      <w:r>
        <w:rPr>
          <w:rStyle w:val="Emphasis"/>
        </w:rPr>
        <w:t>The paradox of the neoliberal economic agenda</w:t>
      </w:r>
    </w:p>
    <w:p w:rsidR="005F6AED" w:rsidRDefault="005F6AED" w:rsidP="005F6AED">
      <w:r>
        <w:rPr>
          <w:highlight w:val="cyan"/>
          <w:u w:val="single"/>
        </w:rPr>
        <w:t>Neoliberalism</w:t>
      </w:r>
      <w:r>
        <w:rPr>
          <w:u w:val="single"/>
        </w:rPr>
        <w:t xml:space="preserve"> as a hegemonic political and economic discourse has swept the development arena in developing countries</w:t>
      </w:r>
      <w:r>
        <w:rPr>
          <w:sz w:val="16"/>
        </w:rPr>
        <w:t xml:space="preserve">, making it almost impossible for any country to claim immunity from its influences (Klein 2010). </w:t>
      </w:r>
      <w:r>
        <w:rPr>
          <w:highlight w:val="cyan"/>
          <w:u w:val="single"/>
        </w:rPr>
        <w:t>Proponents</w:t>
      </w:r>
      <w:r>
        <w:rPr>
          <w:u w:val="single"/>
        </w:rPr>
        <w:t xml:space="preserve"> </w:t>
      </w:r>
      <w:r>
        <w:rPr>
          <w:highlight w:val="cyan"/>
          <w:u w:val="single"/>
        </w:rPr>
        <w:t>maintain</w:t>
      </w:r>
      <w:r>
        <w:rPr>
          <w:sz w:val="16"/>
        </w:rPr>
        <w:t xml:space="preserve"> that </w:t>
      </w:r>
      <w:r>
        <w:rPr>
          <w:highlight w:val="cyan"/>
          <w:u w:val="single"/>
        </w:rPr>
        <w:t>market-based strategies promote efficiency</w:t>
      </w:r>
      <w:r>
        <w:rPr>
          <w:u w:val="single"/>
        </w:rPr>
        <w:t xml:space="preserve">, competition </w:t>
      </w:r>
      <w:r>
        <w:rPr>
          <w:highlight w:val="cyan"/>
          <w:u w:val="single"/>
        </w:rPr>
        <w:t>and</w:t>
      </w:r>
      <w:r>
        <w:rPr>
          <w:u w:val="single"/>
        </w:rPr>
        <w:t xml:space="preserve"> </w:t>
      </w:r>
      <w:proofErr w:type="spellStart"/>
      <w:r>
        <w:rPr>
          <w:highlight w:val="cyan"/>
          <w:u w:val="single"/>
        </w:rPr>
        <w:t>stabilisation</w:t>
      </w:r>
      <w:proofErr w:type="spellEnd"/>
      <w:r>
        <w:rPr>
          <w:highlight w:val="cyan"/>
          <w:u w:val="single"/>
        </w:rPr>
        <w:t xml:space="preserve"> of the</w:t>
      </w:r>
      <w:r>
        <w:rPr>
          <w:u w:val="single"/>
        </w:rPr>
        <w:t xml:space="preserve"> </w:t>
      </w:r>
      <w:r>
        <w:rPr>
          <w:highlight w:val="cyan"/>
          <w:u w:val="single"/>
        </w:rPr>
        <w:t>economy</w:t>
      </w:r>
      <w:r>
        <w:rPr>
          <w:sz w:val="16"/>
        </w:rPr>
        <w:t xml:space="preserve"> (Easterly 2005). </w:t>
      </w:r>
      <w:r>
        <w:rPr>
          <w:highlight w:val="cyan"/>
          <w:u w:val="single"/>
        </w:rPr>
        <w:t>Nevertheless</w:t>
      </w:r>
      <w:r>
        <w:rPr>
          <w:sz w:val="16"/>
          <w:highlight w:val="cyan"/>
        </w:rPr>
        <w:t xml:space="preserve">, </w:t>
      </w:r>
      <w:r>
        <w:rPr>
          <w:b/>
          <w:highlight w:val="cyan"/>
          <w:u w:val="single"/>
        </w:rPr>
        <w:t>empirical studies</w:t>
      </w:r>
      <w:r>
        <w:rPr>
          <w:b/>
          <w:u w:val="single"/>
        </w:rPr>
        <w:t xml:space="preserve"> </w:t>
      </w:r>
      <w:r>
        <w:rPr>
          <w:highlight w:val="cyan"/>
          <w:u w:val="single"/>
        </w:rPr>
        <w:t>on neoliberalism and market efficiency</w:t>
      </w:r>
      <w:r>
        <w:rPr>
          <w:sz w:val="16"/>
        </w:rPr>
        <w:t xml:space="preserve"> </w:t>
      </w:r>
      <w:r>
        <w:rPr>
          <w:highlight w:val="cyan"/>
          <w:u w:val="single"/>
        </w:rPr>
        <w:t>challenge</w:t>
      </w:r>
      <w:r>
        <w:rPr>
          <w:u w:val="single"/>
        </w:rPr>
        <w:t xml:space="preserve"> </w:t>
      </w:r>
      <w:r>
        <w:rPr>
          <w:highlight w:val="cyan"/>
          <w:u w:val="single"/>
        </w:rPr>
        <w:t>the</w:t>
      </w:r>
      <w:r>
        <w:rPr>
          <w:sz w:val="16"/>
        </w:rPr>
        <w:t xml:space="preserve"> arguments of the </w:t>
      </w:r>
      <w:r>
        <w:rPr>
          <w:highlight w:val="cyan"/>
          <w:u w:val="single"/>
        </w:rPr>
        <w:t>neoliberals</w:t>
      </w:r>
      <w:r>
        <w:rPr>
          <w:u w:val="single"/>
        </w:rPr>
        <w:t xml:space="preserve"> </w:t>
      </w:r>
      <w:r>
        <w:rPr>
          <w:sz w:val="16"/>
        </w:rPr>
        <w:t xml:space="preserve">(Harvey 2007 and Morris and </w:t>
      </w:r>
      <w:proofErr w:type="spellStart"/>
      <w:r>
        <w:rPr>
          <w:sz w:val="16"/>
        </w:rPr>
        <w:t>Klesner</w:t>
      </w:r>
      <w:proofErr w:type="spellEnd"/>
      <w:r>
        <w:rPr>
          <w:sz w:val="16"/>
        </w:rPr>
        <w:t xml:space="preserve"> 2010). Harvey’s critique lies in the fact that </w:t>
      </w:r>
      <w:r>
        <w:rPr>
          <w:highlight w:val="cyan"/>
          <w:u w:val="single"/>
        </w:rPr>
        <w:t xml:space="preserve">market mechanisms </w:t>
      </w:r>
      <w:r>
        <w:rPr>
          <w:u w:val="single"/>
        </w:rPr>
        <w:t xml:space="preserve">have become a vehicle for </w:t>
      </w:r>
      <w:r>
        <w:rPr>
          <w:b/>
          <w:highlight w:val="cyan"/>
          <w:u w:val="single"/>
        </w:rPr>
        <w:t>promot</w:t>
      </w:r>
      <w:r>
        <w:rPr>
          <w:b/>
          <w:u w:val="single"/>
        </w:rPr>
        <w:t>ing</w:t>
      </w:r>
      <w:r>
        <w:rPr>
          <w:sz w:val="16"/>
        </w:rPr>
        <w:t xml:space="preserve"> </w:t>
      </w:r>
      <w:r>
        <w:rPr>
          <w:b/>
          <w:highlight w:val="cyan"/>
          <w:u w:val="single"/>
        </w:rPr>
        <w:t>monopoly power rather than competition</w:t>
      </w:r>
      <w:r>
        <w:rPr>
          <w:sz w:val="16"/>
        </w:rPr>
        <w:t xml:space="preserve"> especially state-based monopoly in the supply of utility services in Mexico. Moreover, </w:t>
      </w:r>
      <w:r>
        <w:rPr>
          <w:u w:val="single"/>
        </w:rPr>
        <w:t xml:space="preserve">the </w:t>
      </w:r>
      <w:r>
        <w:rPr>
          <w:highlight w:val="cyan"/>
          <w:u w:val="single"/>
        </w:rPr>
        <w:t>increasing</w:t>
      </w:r>
      <w:r>
        <w:rPr>
          <w:u w:val="single"/>
        </w:rPr>
        <w:t xml:space="preserve"> </w:t>
      </w:r>
      <w:r>
        <w:rPr>
          <w:highlight w:val="cyan"/>
          <w:u w:val="single"/>
        </w:rPr>
        <w:t>consolidation of monopoly is evident in</w:t>
      </w:r>
      <w:r>
        <w:rPr>
          <w:u w:val="single"/>
        </w:rPr>
        <w:t xml:space="preserve"> the </w:t>
      </w:r>
      <w:proofErr w:type="spellStart"/>
      <w:r>
        <w:rPr>
          <w:u w:val="single"/>
        </w:rPr>
        <w:t>corporatisation</w:t>
      </w:r>
      <w:proofErr w:type="spellEnd"/>
      <w:r>
        <w:rPr>
          <w:u w:val="single"/>
        </w:rPr>
        <w:t xml:space="preserve"> and </w:t>
      </w:r>
      <w:proofErr w:type="spellStart"/>
      <w:r>
        <w:rPr>
          <w:highlight w:val="cyan"/>
          <w:u w:val="single"/>
        </w:rPr>
        <w:t>privatisation</w:t>
      </w:r>
      <w:proofErr w:type="spellEnd"/>
      <w:r>
        <w:rPr>
          <w:highlight w:val="cyan"/>
          <w:u w:val="single"/>
        </w:rPr>
        <w:t xml:space="preserve"> of water services</w:t>
      </w:r>
      <w:r>
        <w:rPr>
          <w:sz w:val="16"/>
        </w:rPr>
        <w:t xml:space="preserve"> by few private companies in South Africa (</w:t>
      </w:r>
      <w:proofErr w:type="spellStart"/>
      <w:r>
        <w:rPr>
          <w:sz w:val="16"/>
        </w:rPr>
        <w:t>Narsiah</w:t>
      </w:r>
      <w:proofErr w:type="spellEnd"/>
      <w:r>
        <w:rPr>
          <w:sz w:val="16"/>
        </w:rPr>
        <w:t xml:space="preserve"> and Ahmed 2012). Furthermore, country-specific </w:t>
      </w:r>
      <w:r>
        <w:rPr>
          <w:highlight w:val="cyan"/>
          <w:u w:val="single"/>
        </w:rPr>
        <w:t>case studies</w:t>
      </w:r>
      <w:r>
        <w:rPr>
          <w:sz w:val="16"/>
        </w:rPr>
        <w:t xml:space="preserve"> in Argentina and Brazil </w:t>
      </w:r>
      <w:r>
        <w:rPr>
          <w:highlight w:val="cyan"/>
          <w:u w:val="single"/>
        </w:rPr>
        <w:t>illustrate</w:t>
      </w:r>
      <w:r>
        <w:rPr>
          <w:u w:val="single"/>
        </w:rPr>
        <w:t xml:space="preserve"> </w:t>
      </w:r>
      <w:r>
        <w:rPr>
          <w:sz w:val="16"/>
        </w:rPr>
        <w:t xml:space="preserve">that </w:t>
      </w:r>
      <w:r>
        <w:rPr>
          <w:highlight w:val="cyan"/>
          <w:u w:val="single"/>
        </w:rPr>
        <w:t>corruption has become rampant since</w:t>
      </w:r>
      <w:r>
        <w:rPr>
          <w:u w:val="single"/>
        </w:rPr>
        <w:t xml:space="preserve"> the </w:t>
      </w:r>
      <w:r>
        <w:rPr>
          <w:highlight w:val="cyan"/>
          <w:u w:val="single"/>
        </w:rPr>
        <w:t>introduction of</w:t>
      </w:r>
      <w:r>
        <w:rPr>
          <w:u w:val="single"/>
        </w:rPr>
        <w:t xml:space="preserve"> </w:t>
      </w:r>
      <w:proofErr w:type="spellStart"/>
      <w:r>
        <w:rPr>
          <w:u w:val="single"/>
        </w:rPr>
        <w:t>privatisation</w:t>
      </w:r>
      <w:proofErr w:type="spellEnd"/>
      <w:r>
        <w:rPr>
          <w:u w:val="single"/>
        </w:rPr>
        <w:t xml:space="preserve"> and </w:t>
      </w:r>
      <w:proofErr w:type="spellStart"/>
      <w:r>
        <w:rPr>
          <w:highlight w:val="cyan"/>
          <w:u w:val="single"/>
        </w:rPr>
        <w:t>liberalisation</w:t>
      </w:r>
      <w:proofErr w:type="spellEnd"/>
      <w:r>
        <w:rPr>
          <w:highlight w:val="cyan"/>
          <w:u w:val="single"/>
        </w:rPr>
        <w:t xml:space="preserve"> policies</w:t>
      </w:r>
      <w:r>
        <w:rPr>
          <w:u w:val="single"/>
        </w:rPr>
        <w:t xml:space="preserve"> </w:t>
      </w:r>
      <w:r>
        <w:rPr>
          <w:sz w:val="16"/>
        </w:rPr>
        <w:t>(</w:t>
      </w:r>
      <w:proofErr w:type="spellStart"/>
      <w:r>
        <w:rPr>
          <w:sz w:val="16"/>
        </w:rPr>
        <w:t>Manzetti</w:t>
      </w:r>
      <w:proofErr w:type="spellEnd"/>
      <w:r>
        <w:rPr>
          <w:sz w:val="16"/>
        </w:rPr>
        <w:t xml:space="preserve"> and Blake 1996). </w:t>
      </w:r>
      <w:r>
        <w:rPr>
          <w:highlight w:val="cyan"/>
          <w:u w:val="single"/>
        </w:rPr>
        <w:t>Adopting a market-based solution</w:t>
      </w:r>
      <w:r>
        <w:rPr>
          <w:u w:val="single"/>
        </w:rPr>
        <w:t xml:space="preserve"> </w:t>
      </w:r>
      <w:r>
        <w:rPr>
          <w:highlight w:val="cyan"/>
          <w:u w:val="single"/>
        </w:rPr>
        <w:t>removes</w:t>
      </w:r>
      <w:r>
        <w:rPr>
          <w:u w:val="single"/>
        </w:rPr>
        <w:t xml:space="preserve"> the </w:t>
      </w:r>
      <w:r>
        <w:rPr>
          <w:highlight w:val="cyan"/>
          <w:u w:val="single"/>
        </w:rPr>
        <w:t>regulatory mechanisms</w:t>
      </w:r>
      <w:r>
        <w:rPr>
          <w:u w:val="single"/>
        </w:rPr>
        <w:t xml:space="preserve"> by the state,</w:t>
      </w:r>
      <w:r>
        <w:rPr>
          <w:sz w:val="16"/>
        </w:rPr>
        <w:t xml:space="preserve"> </w:t>
      </w:r>
      <w:r>
        <w:rPr>
          <w:b/>
          <w:highlight w:val="cyan"/>
          <w:u w:val="single"/>
        </w:rPr>
        <w:t>creating an avenue for corruption</w:t>
      </w:r>
      <w:r>
        <w:rPr>
          <w:sz w:val="16"/>
        </w:rPr>
        <w:t xml:space="preserve">. For example, </w:t>
      </w:r>
      <w:proofErr w:type="spellStart"/>
      <w:r>
        <w:rPr>
          <w:sz w:val="16"/>
        </w:rPr>
        <w:t>Rudel</w:t>
      </w:r>
      <w:proofErr w:type="spellEnd"/>
      <w:r>
        <w:rPr>
          <w:sz w:val="16"/>
        </w:rPr>
        <w:t xml:space="preserve"> (2005) has observed that </w:t>
      </w:r>
      <w:r>
        <w:rPr>
          <w:u w:val="single"/>
        </w:rPr>
        <w:t xml:space="preserve">market-based solutions </w:t>
      </w:r>
      <w:r>
        <w:rPr>
          <w:sz w:val="16"/>
        </w:rPr>
        <w:t xml:space="preserve">of forest protection </w:t>
      </w:r>
      <w:r>
        <w:rPr>
          <w:u w:val="single"/>
        </w:rPr>
        <w:t>promote an increase in illegal logging</w:t>
      </w:r>
      <w:r>
        <w:rPr>
          <w:sz w:val="16"/>
        </w:rPr>
        <w:t xml:space="preserve"> </w:t>
      </w:r>
      <w:r>
        <w:rPr>
          <w:u w:val="single"/>
        </w:rPr>
        <w:t>because government officials who benefit from corrupt practices are unwilling to prevent illegal loggers</w:t>
      </w:r>
      <w:r>
        <w:rPr>
          <w:sz w:val="16"/>
        </w:rPr>
        <w:t>. On these account, it could be argued that the implementation of neoliberal polices in promoting market efficiency in most developing countries has been far from being</w:t>
      </w:r>
    </w:p>
    <w:p w:rsidR="005F6AED" w:rsidRDefault="005F6AED" w:rsidP="005F6AED"/>
    <w:p w:rsidR="005F6AED" w:rsidRDefault="005F6AED" w:rsidP="005F6AED">
      <w:pPr>
        <w:pStyle w:val="Heading3"/>
      </w:pPr>
      <w:r>
        <w:t>AT: sustainable</w:t>
      </w:r>
    </w:p>
    <w:p w:rsidR="005F6AED" w:rsidRDefault="005F6AED" w:rsidP="005F6AED">
      <w:pPr>
        <w:pStyle w:val="Tag2"/>
        <w:rPr>
          <w:u w:val="single"/>
        </w:rPr>
      </w:pPr>
      <w:r>
        <w:t xml:space="preserve">This is an </w:t>
      </w:r>
      <w:r>
        <w:rPr>
          <w:u w:val="single"/>
        </w:rPr>
        <w:t>automatic</w:t>
      </w:r>
      <w:r>
        <w:t xml:space="preserve"> neg ballot—all trends point toward unsustainability, their authors have an </w:t>
      </w:r>
      <w:r>
        <w:rPr>
          <w:u w:val="single"/>
        </w:rPr>
        <w:t>awful</w:t>
      </w:r>
      <w:r>
        <w:t xml:space="preserve"> method, and </w:t>
      </w:r>
      <w:r>
        <w:rPr>
          <w:u w:val="single"/>
        </w:rPr>
        <w:t>even if</w:t>
      </w:r>
      <w:r>
        <w:t xml:space="preserve"> they’re right, we’ve reached the </w:t>
      </w:r>
      <w:r>
        <w:rPr>
          <w:u w:val="single"/>
        </w:rPr>
        <w:t>limit</w:t>
      </w:r>
      <w:r>
        <w:t xml:space="preserve"> of sustainability—only the alternative’s focus on the structural violence of market society can avert </w:t>
      </w:r>
      <w:r>
        <w:rPr>
          <w:u w:val="single"/>
        </w:rPr>
        <w:t xml:space="preserve">extinction. </w:t>
      </w:r>
    </w:p>
    <w:p w:rsidR="005F6AED" w:rsidRDefault="005F6AED" w:rsidP="005F6AED">
      <w:pPr>
        <w:rPr>
          <w:rStyle w:val="StyleStyleBold12pt"/>
        </w:rPr>
      </w:pPr>
      <w:proofErr w:type="spellStart"/>
      <w:r>
        <w:rPr>
          <w:rStyle w:val="StyleStyleBold12pt"/>
        </w:rPr>
        <w:t>Kumi</w:t>
      </w:r>
      <w:proofErr w:type="spellEnd"/>
      <w:r>
        <w:rPr>
          <w:rStyle w:val="StyleStyleBold12pt"/>
        </w:rPr>
        <w:t xml:space="preserve"> ‘13</w:t>
      </w:r>
    </w:p>
    <w:p w:rsidR="005F6AED" w:rsidRDefault="005F6AED" w:rsidP="005F6AED">
      <w:proofErr w:type="gramStart"/>
      <w:r>
        <w:t xml:space="preserve">Emmanuel, School of Agriculture, Policy and Development, University of Reading, A. A. </w:t>
      </w:r>
      <w:proofErr w:type="spellStart"/>
      <w:r>
        <w:t>Arhin</w:t>
      </w:r>
      <w:proofErr w:type="spellEnd"/>
      <w:r>
        <w:t xml:space="preserve">, Department of Geography, University of Cambridge, T. </w:t>
      </w:r>
      <w:proofErr w:type="spellStart"/>
      <w:r>
        <w:t>Yeboah</w:t>
      </w:r>
      <w:proofErr w:type="spellEnd"/>
      <w:r>
        <w:t xml:space="preserve"> Centre of Development Studies, Churchill College, University of Cambridge, “Can post-2015 sustainable development goals survive neoliberalism?</w:t>
      </w:r>
      <w:proofErr w:type="gramEnd"/>
      <w:r>
        <w:t xml:space="preserve"> A critical examination of the sustainable development–neoliberalism nexus in developing countries”</w:t>
      </w:r>
    </w:p>
    <w:p w:rsidR="005F6AED" w:rsidRDefault="005F6AED" w:rsidP="005F6AED"/>
    <w:p w:rsidR="005F6AED" w:rsidRDefault="005F6AED" w:rsidP="005F6AED">
      <w:r>
        <w:t xml:space="preserve">3 </w:t>
      </w:r>
      <w:r>
        <w:rPr>
          <w:rStyle w:val="Emphasis"/>
        </w:rPr>
        <w:t>The paradox of the neoliberal economic agenda</w:t>
      </w:r>
    </w:p>
    <w:p w:rsidR="005F6AED" w:rsidRDefault="005F6AED" w:rsidP="005F6AED">
      <w:pPr>
        <w:rPr>
          <w:sz w:val="16"/>
        </w:rPr>
      </w:pPr>
      <w:r>
        <w:rPr>
          <w:u w:val="single"/>
        </w:rPr>
        <w:t>Neoliberalism as a hegemonic political and economic discourse has swept the development arena in developing countries</w:t>
      </w:r>
      <w:r>
        <w:rPr>
          <w:sz w:val="16"/>
        </w:rPr>
        <w:t xml:space="preserve">, making it almost impossible for any country to claim immunity from its influences (Klein 2010). </w:t>
      </w:r>
      <w:r>
        <w:rPr>
          <w:highlight w:val="cyan"/>
          <w:u w:val="single"/>
        </w:rPr>
        <w:t>Proponents maintain</w:t>
      </w:r>
      <w:r>
        <w:rPr>
          <w:sz w:val="16"/>
        </w:rPr>
        <w:t xml:space="preserve"> that </w:t>
      </w:r>
      <w:r>
        <w:rPr>
          <w:highlight w:val="cyan"/>
          <w:u w:val="single"/>
        </w:rPr>
        <w:t>market-based strategies</w:t>
      </w:r>
      <w:r>
        <w:rPr>
          <w:u w:val="single"/>
        </w:rPr>
        <w:t xml:space="preserve"> </w:t>
      </w:r>
      <w:r>
        <w:rPr>
          <w:highlight w:val="cyan"/>
          <w:u w:val="single"/>
        </w:rPr>
        <w:t>promote</w:t>
      </w:r>
      <w:r>
        <w:rPr>
          <w:u w:val="single"/>
        </w:rPr>
        <w:t xml:space="preserve"> efficiency, competition and </w:t>
      </w:r>
      <w:proofErr w:type="spellStart"/>
      <w:r>
        <w:rPr>
          <w:highlight w:val="cyan"/>
          <w:u w:val="single"/>
        </w:rPr>
        <w:t>stabilisation</w:t>
      </w:r>
      <w:proofErr w:type="spellEnd"/>
      <w:r>
        <w:rPr>
          <w:highlight w:val="cyan"/>
          <w:u w:val="single"/>
        </w:rPr>
        <w:t xml:space="preserve"> of the economy</w:t>
      </w:r>
      <w:r>
        <w:rPr>
          <w:sz w:val="16"/>
        </w:rPr>
        <w:t xml:space="preserve"> (Easterly 2005). </w:t>
      </w:r>
      <w:r>
        <w:rPr>
          <w:u w:val="single"/>
        </w:rPr>
        <w:t>Nevertheless</w:t>
      </w:r>
      <w:r>
        <w:rPr>
          <w:sz w:val="16"/>
          <w:highlight w:val="cyan"/>
        </w:rPr>
        <w:t xml:space="preserve">, </w:t>
      </w:r>
      <w:r>
        <w:rPr>
          <w:b/>
          <w:highlight w:val="cyan"/>
          <w:u w:val="single"/>
        </w:rPr>
        <w:t>empirical studies</w:t>
      </w:r>
      <w:r>
        <w:rPr>
          <w:b/>
          <w:u w:val="single"/>
        </w:rPr>
        <w:t xml:space="preserve"> </w:t>
      </w:r>
      <w:r>
        <w:rPr>
          <w:u w:val="single"/>
        </w:rPr>
        <w:t>on neoliberalism and market efficiency</w:t>
      </w:r>
      <w:r>
        <w:rPr>
          <w:sz w:val="16"/>
        </w:rPr>
        <w:t xml:space="preserve"> </w:t>
      </w:r>
      <w:r>
        <w:rPr>
          <w:highlight w:val="cyan"/>
          <w:u w:val="single"/>
        </w:rPr>
        <w:t>challenge</w:t>
      </w:r>
      <w:r>
        <w:rPr>
          <w:u w:val="single"/>
        </w:rPr>
        <w:t xml:space="preserve"> the</w:t>
      </w:r>
      <w:r>
        <w:rPr>
          <w:sz w:val="16"/>
        </w:rPr>
        <w:t xml:space="preserve"> arguments of the </w:t>
      </w:r>
      <w:r>
        <w:rPr>
          <w:highlight w:val="cyan"/>
          <w:u w:val="single"/>
        </w:rPr>
        <w:t>neoliberals</w:t>
      </w:r>
      <w:r>
        <w:rPr>
          <w:u w:val="single"/>
        </w:rPr>
        <w:t xml:space="preserve"> </w:t>
      </w:r>
      <w:r>
        <w:rPr>
          <w:sz w:val="16"/>
        </w:rPr>
        <w:t xml:space="preserve">(Harvey 2007 and Morris and </w:t>
      </w:r>
      <w:proofErr w:type="spellStart"/>
      <w:r>
        <w:rPr>
          <w:sz w:val="16"/>
        </w:rPr>
        <w:t>Klesner</w:t>
      </w:r>
      <w:proofErr w:type="spellEnd"/>
      <w:r>
        <w:rPr>
          <w:sz w:val="16"/>
        </w:rPr>
        <w:t xml:space="preserve"> 2010). Harvey’s critique lies in the fact that </w:t>
      </w:r>
      <w:r>
        <w:rPr>
          <w:highlight w:val="cyan"/>
          <w:u w:val="single"/>
        </w:rPr>
        <w:t>market mechanisms</w:t>
      </w:r>
      <w:r>
        <w:rPr>
          <w:u w:val="single"/>
        </w:rPr>
        <w:t xml:space="preserve"> have become a vehicle for </w:t>
      </w:r>
      <w:r>
        <w:rPr>
          <w:b/>
          <w:highlight w:val="cyan"/>
          <w:u w:val="single"/>
        </w:rPr>
        <w:t>promot</w:t>
      </w:r>
      <w:r>
        <w:rPr>
          <w:b/>
          <w:u w:val="single"/>
        </w:rPr>
        <w:t>ing</w:t>
      </w:r>
      <w:r>
        <w:rPr>
          <w:sz w:val="16"/>
        </w:rPr>
        <w:t xml:space="preserve"> </w:t>
      </w:r>
      <w:r>
        <w:rPr>
          <w:b/>
          <w:highlight w:val="cyan"/>
          <w:u w:val="single"/>
        </w:rPr>
        <w:t>monopoly power</w:t>
      </w:r>
      <w:r>
        <w:rPr>
          <w:b/>
          <w:u w:val="single"/>
        </w:rPr>
        <w:t xml:space="preserve"> </w:t>
      </w:r>
      <w:r>
        <w:rPr>
          <w:b/>
          <w:highlight w:val="cyan"/>
          <w:u w:val="single"/>
        </w:rPr>
        <w:t>rather</w:t>
      </w:r>
      <w:r>
        <w:rPr>
          <w:b/>
          <w:u w:val="single"/>
        </w:rPr>
        <w:t xml:space="preserve"> </w:t>
      </w:r>
      <w:r>
        <w:rPr>
          <w:b/>
          <w:highlight w:val="cyan"/>
          <w:u w:val="single"/>
        </w:rPr>
        <w:t>than competition</w:t>
      </w:r>
      <w:r>
        <w:rPr>
          <w:sz w:val="16"/>
        </w:rPr>
        <w:t xml:space="preserve"> especially state-based monopoly in the supply of utility services in Mexico. Moreover, </w:t>
      </w:r>
      <w:r>
        <w:rPr>
          <w:u w:val="single"/>
        </w:rPr>
        <w:t xml:space="preserve">the increasing consolidation of monopoly is evident in the </w:t>
      </w:r>
      <w:proofErr w:type="spellStart"/>
      <w:r>
        <w:rPr>
          <w:u w:val="single"/>
        </w:rPr>
        <w:t>corporatisation</w:t>
      </w:r>
      <w:proofErr w:type="spellEnd"/>
      <w:r>
        <w:rPr>
          <w:u w:val="single"/>
        </w:rPr>
        <w:t xml:space="preserve"> and </w:t>
      </w:r>
      <w:proofErr w:type="spellStart"/>
      <w:r>
        <w:rPr>
          <w:u w:val="single"/>
        </w:rPr>
        <w:t>privatisation</w:t>
      </w:r>
      <w:proofErr w:type="spellEnd"/>
      <w:r>
        <w:rPr>
          <w:u w:val="single"/>
        </w:rPr>
        <w:t xml:space="preserve"> of water services</w:t>
      </w:r>
      <w:r>
        <w:rPr>
          <w:sz w:val="16"/>
        </w:rPr>
        <w:t xml:space="preserve"> by few private companies in South Africa (</w:t>
      </w:r>
      <w:proofErr w:type="spellStart"/>
      <w:r>
        <w:rPr>
          <w:sz w:val="16"/>
        </w:rPr>
        <w:t>Narsiah</w:t>
      </w:r>
      <w:proofErr w:type="spellEnd"/>
      <w:r>
        <w:rPr>
          <w:sz w:val="16"/>
        </w:rPr>
        <w:t xml:space="preserve"> and Ahmed 2012). Furthermore, country-specific </w:t>
      </w:r>
      <w:r>
        <w:rPr>
          <w:u w:val="single"/>
        </w:rPr>
        <w:t>case studies</w:t>
      </w:r>
      <w:r>
        <w:rPr>
          <w:sz w:val="16"/>
        </w:rPr>
        <w:t xml:space="preserve"> in Argentina and Brazil </w:t>
      </w:r>
      <w:r>
        <w:rPr>
          <w:u w:val="single"/>
        </w:rPr>
        <w:t xml:space="preserve">illustrate </w:t>
      </w:r>
      <w:r>
        <w:rPr>
          <w:sz w:val="16"/>
        </w:rPr>
        <w:t xml:space="preserve">that </w:t>
      </w:r>
      <w:r>
        <w:rPr>
          <w:u w:val="single"/>
        </w:rPr>
        <w:t xml:space="preserve">corruption has become rampant since the introduction of </w:t>
      </w:r>
      <w:proofErr w:type="spellStart"/>
      <w:r>
        <w:rPr>
          <w:u w:val="single"/>
        </w:rPr>
        <w:t>privatisation</w:t>
      </w:r>
      <w:proofErr w:type="spellEnd"/>
      <w:r>
        <w:rPr>
          <w:u w:val="single"/>
        </w:rPr>
        <w:t xml:space="preserve"> and </w:t>
      </w:r>
      <w:proofErr w:type="spellStart"/>
      <w:r>
        <w:rPr>
          <w:u w:val="single"/>
        </w:rPr>
        <w:t>liberalisation</w:t>
      </w:r>
      <w:proofErr w:type="spellEnd"/>
      <w:r>
        <w:rPr>
          <w:u w:val="single"/>
        </w:rPr>
        <w:t xml:space="preserve"> policies </w:t>
      </w:r>
      <w:r>
        <w:rPr>
          <w:sz w:val="16"/>
        </w:rPr>
        <w:t>(</w:t>
      </w:r>
      <w:proofErr w:type="spellStart"/>
      <w:r>
        <w:rPr>
          <w:sz w:val="16"/>
        </w:rPr>
        <w:t>Manzetti</w:t>
      </w:r>
      <w:proofErr w:type="spellEnd"/>
      <w:r>
        <w:rPr>
          <w:sz w:val="16"/>
        </w:rPr>
        <w:t xml:space="preserve"> and Blake 1996). </w:t>
      </w:r>
      <w:r>
        <w:rPr>
          <w:highlight w:val="cyan"/>
          <w:u w:val="single"/>
        </w:rPr>
        <w:t>Adopting a market-based solution</w:t>
      </w:r>
      <w:r>
        <w:rPr>
          <w:u w:val="single"/>
        </w:rPr>
        <w:t xml:space="preserve"> </w:t>
      </w:r>
      <w:r>
        <w:rPr>
          <w:highlight w:val="cyan"/>
          <w:u w:val="single"/>
        </w:rPr>
        <w:t>removes</w:t>
      </w:r>
      <w:r>
        <w:rPr>
          <w:u w:val="single"/>
        </w:rPr>
        <w:t xml:space="preserve"> the </w:t>
      </w:r>
      <w:r>
        <w:rPr>
          <w:highlight w:val="cyan"/>
          <w:u w:val="single"/>
        </w:rPr>
        <w:t>regulatory mechanisms</w:t>
      </w:r>
      <w:r>
        <w:rPr>
          <w:u w:val="single"/>
        </w:rPr>
        <w:t xml:space="preserve"> by the state,</w:t>
      </w:r>
      <w:r>
        <w:rPr>
          <w:sz w:val="16"/>
        </w:rPr>
        <w:t xml:space="preserve"> </w:t>
      </w:r>
      <w:r>
        <w:rPr>
          <w:b/>
          <w:highlight w:val="cyan"/>
          <w:u w:val="single"/>
        </w:rPr>
        <w:t>creating</w:t>
      </w:r>
      <w:r>
        <w:rPr>
          <w:b/>
          <w:u w:val="single"/>
        </w:rPr>
        <w:t xml:space="preserve"> </w:t>
      </w:r>
      <w:r>
        <w:rPr>
          <w:b/>
          <w:highlight w:val="cyan"/>
          <w:u w:val="single"/>
        </w:rPr>
        <w:t>an avenue for corruption</w:t>
      </w:r>
      <w:r>
        <w:rPr>
          <w:sz w:val="16"/>
        </w:rPr>
        <w:t xml:space="preserve">. For example, </w:t>
      </w:r>
      <w:proofErr w:type="spellStart"/>
      <w:r>
        <w:rPr>
          <w:sz w:val="16"/>
        </w:rPr>
        <w:t>Rudel</w:t>
      </w:r>
      <w:proofErr w:type="spellEnd"/>
      <w:r>
        <w:rPr>
          <w:sz w:val="16"/>
        </w:rPr>
        <w:t xml:space="preserve"> (2005) has observed that market-based solutions of forest protection promote an increase in illegal logging because government officials who benefit from corrupt practices are unwilling to prevent illegal loggers. On these account, it could be argued that the implementation of neoliberal polices in promoting market efficiency in most developing countries has been far from being effective. 4 Neoliberalism, economic growth and environmental quality: at loggerheads? </w:t>
      </w:r>
      <w:r>
        <w:rPr>
          <w:u w:val="single"/>
        </w:rPr>
        <w:t>A positive correlation has been established between economic growth and environmental quality</w:t>
      </w:r>
      <w:r>
        <w:rPr>
          <w:sz w:val="16"/>
        </w:rPr>
        <w:t xml:space="preserve">. </w:t>
      </w:r>
      <w:r>
        <w:rPr>
          <w:u w:val="single"/>
        </w:rPr>
        <w:t xml:space="preserve">This is mostly seen in the </w:t>
      </w:r>
      <w:proofErr w:type="spellStart"/>
      <w:r>
        <w:rPr>
          <w:u w:val="single"/>
        </w:rPr>
        <w:t>liberalisation</w:t>
      </w:r>
      <w:proofErr w:type="spellEnd"/>
      <w:r>
        <w:rPr>
          <w:u w:val="single"/>
        </w:rPr>
        <w:t xml:space="preserve"> thesis</w:t>
      </w:r>
      <w:r>
        <w:rPr>
          <w:sz w:val="16"/>
        </w:rPr>
        <w:t xml:space="preserve"> which places emphasis on the increasing role of trade through technological changes, economic growth and rising income levels in promoting environmental quality</w:t>
      </w:r>
      <w:r>
        <w:rPr>
          <w:u w:val="single"/>
        </w:rPr>
        <w:t xml:space="preserve">. In a study by Grossman and </w:t>
      </w:r>
      <w:proofErr w:type="spellStart"/>
      <w:r>
        <w:rPr>
          <w:u w:val="single"/>
        </w:rPr>
        <w:t>Kruegar</w:t>
      </w:r>
      <w:proofErr w:type="spellEnd"/>
      <w:r>
        <w:rPr>
          <w:sz w:val="16"/>
        </w:rPr>
        <w:t xml:space="preserve"> (Grossman and Krueger 1992) </w:t>
      </w:r>
      <w:r>
        <w:rPr>
          <w:u w:val="single"/>
        </w:rPr>
        <w:t xml:space="preserve">on </w:t>
      </w:r>
      <w:r>
        <w:rPr>
          <w:sz w:val="16"/>
        </w:rPr>
        <w:t xml:space="preserve">the environmental benefits of the </w:t>
      </w:r>
      <w:r>
        <w:rPr>
          <w:rStyle w:val="Emphasis"/>
        </w:rPr>
        <w:t>N</w:t>
      </w:r>
      <w:r>
        <w:rPr>
          <w:sz w:val="16"/>
        </w:rPr>
        <w:t xml:space="preserve">orth </w:t>
      </w:r>
      <w:r>
        <w:rPr>
          <w:rStyle w:val="Emphasis"/>
        </w:rPr>
        <w:t>A</w:t>
      </w:r>
      <w:r>
        <w:rPr>
          <w:sz w:val="16"/>
        </w:rPr>
        <w:t xml:space="preserve">merican </w:t>
      </w:r>
      <w:r>
        <w:rPr>
          <w:rStyle w:val="Emphasis"/>
        </w:rPr>
        <w:t>F</w:t>
      </w:r>
      <w:r>
        <w:rPr>
          <w:sz w:val="16"/>
        </w:rPr>
        <w:t xml:space="preserve">ree </w:t>
      </w:r>
      <w:r>
        <w:rPr>
          <w:rStyle w:val="Emphasis"/>
        </w:rPr>
        <w:t>T</w:t>
      </w:r>
      <w:r>
        <w:rPr>
          <w:sz w:val="16"/>
        </w:rPr>
        <w:t xml:space="preserve">rade </w:t>
      </w:r>
      <w:r>
        <w:rPr>
          <w:rStyle w:val="Emphasis"/>
        </w:rPr>
        <w:t>A</w:t>
      </w:r>
      <w:r>
        <w:rPr>
          <w:sz w:val="16"/>
        </w:rPr>
        <w:t xml:space="preserve">greement, </w:t>
      </w:r>
      <w:r>
        <w:rPr>
          <w:u w:val="single"/>
        </w:rPr>
        <w:t>they argue through the use of the</w:t>
      </w:r>
      <w:r>
        <w:rPr>
          <w:sz w:val="16"/>
        </w:rPr>
        <w:t xml:space="preserve"> environmental </w:t>
      </w:r>
      <w:r>
        <w:rPr>
          <w:u w:val="single"/>
        </w:rPr>
        <w:t>Kuznets curve</w:t>
      </w:r>
      <w:r>
        <w:rPr>
          <w:sz w:val="16"/>
        </w:rPr>
        <w:t xml:space="preserve"> (EKC) that </w:t>
      </w:r>
      <w:r>
        <w:rPr>
          <w:u w:val="single"/>
        </w:rPr>
        <w:t>economic growth has a positive relationship on the indicators of environmental quality</w:t>
      </w:r>
      <w:r>
        <w:rPr>
          <w:sz w:val="16"/>
        </w:rPr>
        <w:t>. The underlying assumption of their argument is that an inverted U-shaped relationship exists between growth and pollution, meaning a rise in income increases environmental pollution, but at the threshold level, the quality of environmental indicators begins to increase. Thus, pollution and environmental degradation increases at the early stages of economic growth, but this is compensated for beyond some level of income per capita so that a high-income levels economic growth leads to environmental improvement (Grossman and Krueger 1992). Additionally, increased income levels from trade are accompanied by tight regulations which help in protecting the environment (</w:t>
      </w:r>
      <w:proofErr w:type="spellStart"/>
      <w:r>
        <w:rPr>
          <w:sz w:val="16"/>
        </w:rPr>
        <w:t>Lo´pez</w:t>
      </w:r>
      <w:proofErr w:type="spellEnd"/>
      <w:r>
        <w:rPr>
          <w:sz w:val="16"/>
        </w:rPr>
        <w:t xml:space="preserve"> 1994). </w:t>
      </w:r>
      <w:r>
        <w:rPr>
          <w:highlight w:val="cyan"/>
          <w:u w:val="single"/>
        </w:rPr>
        <w:t>Empirical studies about EKC in</w:t>
      </w:r>
      <w:r>
        <w:rPr>
          <w:u w:val="single"/>
        </w:rPr>
        <w:t xml:space="preserve"> other contexts</w:t>
      </w:r>
      <w:r>
        <w:rPr>
          <w:sz w:val="16"/>
        </w:rPr>
        <w:t xml:space="preserve">, however, </w:t>
      </w:r>
      <w:r>
        <w:rPr>
          <w:highlight w:val="cyan"/>
          <w:u w:val="single"/>
        </w:rPr>
        <w:t>show</w:t>
      </w:r>
      <w:r>
        <w:rPr>
          <w:u w:val="single"/>
        </w:rPr>
        <w:t xml:space="preserve"> </w:t>
      </w:r>
      <w:r>
        <w:rPr>
          <w:highlight w:val="cyan"/>
          <w:u w:val="single"/>
        </w:rPr>
        <w:t>mixed results.</w:t>
      </w:r>
      <w:r>
        <w:rPr>
          <w:sz w:val="16"/>
        </w:rPr>
        <w:t xml:space="preserve"> Some scholars argue that </w:t>
      </w:r>
      <w:r>
        <w:rPr>
          <w:highlight w:val="cyan"/>
          <w:u w:val="single"/>
        </w:rPr>
        <w:t>increased growth and</w:t>
      </w:r>
      <w:r>
        <w:rPr>
          <w:u w:val="single"/>
        </w:rPr>
        <w:t xml:space="preserve"> a rise in income level </w:t>
      </w:r>
      <w:r>
        <w:rPr>
          <w:highlight w:val="cyan"/>
          <w:u w:val="single"/>
        </w:rPr>
        <w:t>reduce</w:t>
      </w:r>
      <w:r>
        <w:rPr>
          <w:u w:val="single"/>
        </w:rPr>
        <w:t xml:space="preserve"> the amount of </w:t>
      </w:r>
      <w:r>
        <w:rPr>
          <w:highlight w:val="cyan"/>
          <w:u w:val="single"/>
        </w:rPr>
        <w:t xml:space="preserve">pollution in </w:t>
      </w:r>
      <w:proofErr w:type="spellStart"/>
      <w:r>
        <w:rPr>
          <w:highlight w:val="cyan"/>
          <w:u w:val="single"/>
        </w:rPr>
        <w:t>sulphur</w:t>
      </w:r>
      <w:proofErr w:type="spellEnd"/>
      <w:r>
        <w:rPr>
          <w:u w:val="single"/>
        </w:rPr>
        <w:t xml:space="preserve"> dioxide</w:t>
      </w:r>
      <w:r>
        <w:rPr>
          <w:sz w:val="16"/>
        </w:rPr>
        <w:t xml:space="preserve"> (</w:t>
      </w:r>
      <w:proofErr w:type="spellStart"/>
      <w:r>
        <w:rPr>
          <w:sz w:val="16"/>
        </w:rPr>
        <w:t>Antweiler</w:t>
      </w:r>
      <w:proofErr w:type="spellEnd"/>
      <w:r>
        <w:rPr>
          <w:sz w:val="16"/>
        </w:rPr>
        <w:t xml:space="preserve"> et al. 2001). Notwithstanding, </w:t>
      </w:r>
      <w:r>
        <w:rPr>
          <w:u w:val="single"/>
        </w:rPr>
        <w:t xml:space="preserve">other contradictory outcome has been reported by Stern who argues that EKC does not reduce </w:t>
      </w:r>
      <w:proofErr w:type="spellStart"/>
      <w:r>
        <w:rPr>
          <w:u w:val="single"/>
        </w:rPr>
        <w:t>sulphur</w:t>
      </w:r>
      <w:proofErr w:type="spellEnd"/>
      <w:r>
        <w:rPr>
          <w:u w:val="single"/>
        </w:rPr>
        <w:t xml:space="preserve"> dioxide </w:t>
      </w:r>
      <w:r>
        <w:rPr>
          <w:sz w:val="16"/>
        </w:rPr>
        <w:t xml:space="preserve">pollution (Stern 2004). Although, the results of the impact of the EKC on environmental quality are mixed and uncertain, what seems to be obvious is that to some extent there exists a positive relationship between economic growth and environmental quality. </w:t>
      </w:r>
      <w:r>
        <w:rPr>
          <w:u w:val="single"/>
        </w:rPr>
        <w:t>However</w:t>
      </w:r>
      <w:r>
        <w:rPr>
          <w:sz w:val="16"/>
        </w:rPr>
        <w:t xml:space="preserve">, </w:t>
      </w:r>
      <w:r>
        <w:rPr>
          <w:highlight w:val="cyan"/>
          <w:u w:val="single"/>
        </w:rPr>
        <w:t>this cannot</w:t>
      </w:r>
      <w:r>
        <w:rPr>
          <w:u w:val="single"/>
        </w:rPr>
        <w:t xml:space="preserve"> necessary </w:t>
      </w:r>
      <w:r>
        <w:rPr>
          <w:highlight w:val="cyan"/>
          <w:u w:val="single"/>
        </w:rPr>
        <w:t>be replicated in</w:t>
      </w:r>
      <w:r>
        <w:rPr>
          <w:u w:val="single"/>
        </w:rPr>
        <w:t xml:space="preserve"> </w:t>
      </w:r>
      <w:r>
        <w:rPr>
          <w:highlight w:val="cyan"/>
          <w:u w:val="single"/>
        </w:rPr>
        <w:t>all</w:t>
      </w:r>
      <w:r>
        <w:rPr>
          <w:u w:val="single"/>
        </w:rPr>
        <w:t xml:space="preserve"> </w:t>
      </w:r>
      <w:r>
        <w:rPr>
          <w:highlight w:val="cyan"/>
          <w:u w:val="single"/>
        </w:rPr>
        <w:t>contexts given</w:t>
      </w:r>
      <w:r>
        <w:rPr>
          <w:u w:val="single"/>
        </w:rPr>
        <w:t xml:space="preserve"> the </w:t>
      </w:r>
      <w:r>
        <w:rPr>
          <w:highlight w:val="cyan"/>
          <w:u w:val="single"/>
        </w:rPr>
        <w:t>diversity in</w:t>
      </w:r>
      <w:r>
        <w:rPr>
          <w:u w:val="single"/>
        </w:rPr>
        <w:t xml:space="preserve"> country </w:t>
      </w:r>
      <w:r>
        <w:rPr>
          <w:highlight w:val="cyan"/>
          <w:u w:val="single"/>
        </w:rPr>
        <w:t>circumstances</w:t>
      </w:r>
      <w:r>
        <w:rPr>
          <w:sz w:val="16"/>
        </w:rPr>
        <w:t xml:space="preserve">. Also a reduction in </w:t>
      </w:r>
      <w:proofErr w:type="spellStart"/>
      <w:r>
        <w:rPr>
          <w:sz w:val="16"/>
        </w:rPr>
        <w:t>sulphur</w:t>
      </w:r>
      <w:proofErr w:type="spellEnd"/>
      <w:r>
        <w:rPr>
          <w:sz w:val="16"/>
        </w:rPr>
        <w:t xml:space="preserve"> pollution tends to be associated with increase in the level of income. Notwithstanding these positive assertions, </w:t>
      </w:r>
      <w:r>
        <w:rPr>
          <w:u w:val="single"/>
        </w:rPr>
        <w:t>factors other than income such as environmental regulations and market also influence the degree of environmental quality</w:t>
      </w:r>
      <w:r>
        <w:rPr>
          <w:sz w:val="16"/>
        </w:rPr>
        <w:t xml:space="preserve">, but </w:t>
      </w:r>
      <w:r>
        <w:rPr>
          <w:b/>
          <w:u w:val="single"/>
        </w:rPr>
        <w:t>these are often ignored by the proponents of EKC</w:t>
      </w:r>
      <w:r>
        <w:rPr>
          <w:sz w:val="16"/>
        </w:rPr>
        <w:t xml:space="preserve"> (Jenkins 2000). </w:t>
      </w:r>
      <w:r>
        <w:rPr>
          <w:highlight w:val="cyan"/>
          <w:u w:val="single"/>
        </w:rPr>
        <w:t>Proponents</w:t>
      </w:r>
      <w:r>
        <w:rPr>
          <w:sz w:val="16"/>
        </w:rPr>
        <w:t xml:space="preserve"> usually </w:t>
      </w:r>
      <w:r>
        <w:rPr>
          <w:highlight w:val="cyan"/>
          <w:u w:val="single"/>
        </w:rPr>
        <w:t xml:space="preserve">take a </w:t>
      </w:r>
      <w:r>
        <w:rPr>
          <w:rStyle w:val="Emphasis"/>
          <w:highlight w:val="cyan"/>
        </w:rPr>
        <w:t>narrow perspective</w:t>
      </w:r>
      <w:r>
        <w:rPr>
          <w:sz w:val="16"/>
          <w:highlight w:val="cyan"/>
        </w:rPr>
        <w:t xml:space="preserve"> </w:t>
      </w:r>
      <w:r>
        <w:rPr>
          <w:highlight w:val="cyan"/>
          <w:u w:val="single"/>
        </w:rPr>
        <w:t>by focusing on the immediate</w:t>
      </w:r>
      <w:r>
        <w:rPr>
          <w:u w:val="single"/>
        </w:rPr>
        <w:t xml:space="preserve"> area of an industry’s </w:t>
      </w:r>
      <w:r>
        <w:rPr>
          <w:highlight w:val="cyan"/>
          <w:u w:val="single"/>
        </w:rPr>
        <w:t>operation</w:t>
      </w:r>
      <w:r>
        <w:rPr>
          <w:sz w:val="16"/>
        </w:rPr>
        <w:t xml:space="preserve"> </w:t>
      </w:r>
      <w:r>
        <w:rPr>
          <w:highlight w:val="cyan"/>
          <w:u w:val="single"/>
        </w:rPr>
        <w:t>without</w:t>
      </w:r>
      <w:r>
        <w:rPr>
          <w:u w:val="single"/>
        </w:rPr>
        <w:t xml:space="preserve"> </w:t>
      </w:r>
      <w:r>
        <w:rPr>
          <w:highlight w:val="cyan"/>
          <w:u w:val="single"/>
        </w:rPr>
        <w:t>taking into</w:t>
      </w:r>
      <w:r>
        <w:rPr>
          <w:u w:val="single"/>
        </w:rPr>
        <w:t xml:space="preserve"> </w:t>
      </w:r>
      <w:r>
        <w:rPr>
          <w:highlight w:val="cyan"/>
          <w:u w:val="single"/>
        </w:rPr>
        <w:t>consideration the</w:t>
      </w:r>
      <w:r>
        <w:rPr>
          <w:u w:val="single"/>
        </w:rPr>
        <w:t xml:space="preserve"> </w:t>
      </w:r>
      <w:r>
        <w:rPr>
          <w:highlight w:val="cyan"/>
          <w:u w:val="single"/>
        </w:rPr>
        <w:t xml:space="preserve">environmental impact on the </w:t>
      </w:r>
      <w:r>
        <w:rPr>
          <w:b/>
          <w:highlight w:val="cyan"/>
          <w:u w:val="single"/>
        </w:rPr>
        <w:t>larger ecosystem</w:t>
      </w:r>
      <w:r>
        <w:rPr>
          <w:b/>
          <w:u w:val="single"/>
        </w:rPr>
        <w:t>.</w:t>
      </w:r>
      <w:r>
        <w:rPr>
          <w:sz w:val="16"/>
        </w:rPr>
        <w:t xml:space="preserve"> For instance, an improvement in mining technologies often seeks to increase production by reducing pollution in unit output but not in aggregate terms (</w:t>
      </w:r>
      <w:proofErr w:type="spellStart"/>
      <w:r>
        <w:rPr>
          <w:sz w:val="16"/>
        </w:rPr>
        <w:t>Hilson</w:t>
      </w:r>
      <w:proofErr w:type="spellEnd"/>
      <w:r>
        <w:rPr>
          <w:sz w:val="16"/>
        </w:rPr>
        <w:t xml:space="preserve"> 2003 and </w:t>
      </w:r>
      <w:proofErr w:type="spellStart"/>
      <w:r>
        <w:rPr>
          <w:sz w:val="16"/>
        </w:rPr>
        <w:t>Fontu´rbel</w:t>
      </w:r>
      <w:proofErr w:type="spellEnd"/>
      <w:r>
        <w:rPr>
          <w:sz w:val="16"/>
        </w:rPr>
        <w:t xml:space="preserve"> et al. 2011). </w:t>
      </w:r>
      <w:r>
        <w:rPr>
          <w:u w:val="single"/>
        </w:rPr>
        <w:t>Beyond the EKC, another assumption underpinning the neoliberal agenda and its relationship with SD relates to</w:t>
      </w:r>
      <w:r>
        <w:rPr>
          <w:sz w:val="16"/>
        </w:rPr>
        <w:t xml:space="preserve"> the notion of </w:t>
      </w:r>
      <w:r>
        <w:rPr>
          <w:u w:val="single"/>
        </w:rPr>
        <w:t>equitable distribution of wealth</w:t>
      </w:r>
      <w:r>
        <w:rPr>
          <w:sz w:val="16"/>
        </w:rPr>
        <w:t xml:space="preserve"> and access to environmental goods and services. Proponents argue the need for the state or policy makers not to consciously redistribute the world’s resources and wealth as this will naturally result from the trickle-down processes. Yet, this assumption has largely failed in practice. At present, </w:t>
      </w:r>
      <w:r>
        <w:rPr>
          <w:u w:val="single"/>
        </w:rPr>
        <w:t xml:space="preserve">through the uneven playing field resulting from the control and ability of the </w:t>
      </w:r>
      <w:r>
        <w:rPr>
          <w:highlight w:val="cyan"/>
          <w:u w:val="single"/>
        </w:rPr>
        <w:t>rich</w:t>
      </w:r>
      <w:r>
        <w:rPr>
          <w:u w:val="single"/>
        </w:rPr>
        <w:t xml:space="preserve"> to interact with the markets</w:t>
      </w:r>
      <w:r>
        <w:rPr>
          <w:sz w:val="16"/>
        </w:rPr>
        <w:t xml:space="preserve">, </w:t>
      </w:r>
      <w:r>
        <w:rPr>
          <w:u w:val="single"/>
        </w:rPr>
        <w:t xml:space="preserve">they </w:t>
      </w:r>
      <w:r>
        <w:rPr>
          <w:highlight w:val="cyan"/>
          <w:u w:val="single"/>
        </w:rPr>
        <w:t>are able to control</w:t>
      </w:r>
      <w:r>
        <w:rPr>
          <w:u w:val="single"/>
        </w:rPr>
        <w:t xml:space="preserve"> basic </w:t>
      </w:r>
      <w:r>
        <w:rPr>
          <w:highlight w:val="cyan"/>
          <w:u w:val="single"/>
        </w:rPr>
        <w:t>environmental assets</w:t>
      </w:r>
      <w:r>
        <w:rPr>
          <w:u w:val="single"/>
        </w:rPr>
        <w:t xml:space="preserve"> of land, water and forests </w:t>
      </w:r>
      <w:r>
        <w:rPr>
          <w:highlight w:val="cyan"/>
          <w:u w:val="single"/>
        </w:rPr>
        <w:t>as the poor are pushed away</w:t>
      </w:r>
      <w:r>
        <w:rPr>
          <w:u w:val="single"/>
        </w:rPr>
        <w:t xml:space="preserve"> from these assets. </w:t>
      </w:r>
      <w:r>
        <w:rPr>
          <w:b/>
          <w:highlight w:val="cyan"/>
          <w:u w:val="single"/>
        </w:rPr>
        <w:t>The</w:t>
      </w:r>
      <w:r>
        <w:rPr>
          <w:b/>
          <w:u w:val="single"/>
        </w:rPr>
        <w:t xml:space="preserve"> recent </w:t>
      </w:r>
      <w:r>
        <w:rPr>
          <w:b/>
          <w:highlight w:val="cyan"/>
          <w:u w:val="single"/>
        </w:rPr>
        <w:t>surge in grabbing</w:t>
      </w:r>
      <w:r>
        <w:rPr>
          <w:b/>
          <w:u w:val="single"/>
        </w:rPr>
        <w:t xml:space="preserve"> of </w:t>
      </w:r>
      <w:r>
        <w:rPr>
          <w:b/>
          <w:highlight w:val="cyan"/>
          <w:u w:val="single"/>
        </w:rPr>
        <w:t>land and water in</w:t>
      </w:r>
      <w:r>
        <w:rPr>
          <w:b/>
          <w:u w:val="single"/>
        </w:rPr>
        <w:t xml:space="preserve"> many </w:t>
      </w:r>
      <w:r>
        <w:rPr>
          <w:b/>
          <w:highlight w:val="cyan"/>
          <w:u w:val="single"/>
        </w:rPr>
        <w:t>developing countries</w:t>
      </w:r>
      <w:r>
        <w:rPr>
          <w:b/>
          <w:u w:val="single"/>
        </w:rPr>
        <w:t xml:space="preserve"> </w:t>
      </w:r>
      <w:r>
        <w:rPr>
          <w:b/>
          <w:highlight w:val="cyan"/>
          <w:u w:val="single"/>
        </w:rPr>
        <w:t>attests to this</w:t>
      </w:r>
      <w:r>
        <w:rPr>
          <w:b/>
          <w:u w:val="single"/>
        </w:rPr>
        <w:t xml:space="preserve"> fact</w:t>
      </w:r>
      <w:r>
        <w:rPr>
          <w:sz w:val="16"/>
        </w:rPr>
        <w:t xml:space="preserve"> (</w:t>
      </w:r>
      <w:proofErr w:type="spellStart"/>
      <w:r>
        <w:rPr>
          <w:sz w:val="16"/>
        </w:rPr>
        <w:t>Cotula</w:t>
      </w:r>
      <w:proofErr w:type="spellEnd"/>
      <w:r>
        <w:rPr>
          <w:sz w:val="16"/>
        </w:rPr>
        <w:t xml:space="preserve"> et al. 2009; </w:t>
      </w:r>
      <w:proofErr w:type="spellStart"/>
      <w:r>
        <w:rPr>
          <w:sz w:val="16"/>
        </w:rPr>
        <w:t>Vermeulen</w:t>
      </w:r>
      <w:proofErr w:type="spellEnd"/>
      <w:r>
        <w:rPr>
          <w:sz w:val="16"/>
        </w:rPr>
        <w:t xml:space="preserve"> and </w:t>
      </w:r>
      <w:proofErr w:type="spellStart"/>
      <w:r>
        <w:rPr>
          <w:sz w:val="16"/>
        </w:rPr>
        <w:t>Cotula</w:t>
      </w:r>
      <w:proofErr w:type="spellEnd"/>
      <w:r>
        <w:rPr>
          <w:sz w:val="16"/>
        </w:rPr>
        <w:t xml:space="preserve"> 2010; </w:t>
      </w:r>
      <w:proofErr w:type="spellStart"/>
      <w:r>
        <w:rPr>
          <w:sz w:val="16"/>
        </w:rPr>
        <w:t>Suhardiman</w:t>
      </w:r>
      <w:proofErr w:type="spellEnd"/>
      <w:r>
        <w:rPr>
          <w:sz w:val="16"/>
        </w:rPr>
        <w:t xml:space="preserve"> 2013 and </w:t>
      </w:r>
      <w:proofErr w:type="spellStart"/>
      <w:r>
        <w:rPr>
          <w:sz w:val="16"/>
        </w:rPr>
        <w:t>Veldwisch</w:t>
      </w:r>
      <w:proofErr w:type="spellEnd"/>
      <w:r>
        <w:rPr>
          <w:sz w:val="16"/>
        </w:rPr>
        <w:t xml:space="preserve"> et al. 2013). Similarly, </w:t>
      </w:r>
      <w:r>
        <w:rPr>
          <w:highlight w:val="cyan"/>
          <w:u w:val="single"/>
        </w:rPr>
        <w:t xml:space="preserve">environmental costs are </w:t>
      </w:r>
      <w:r>
        <w:rPr>
          <w:b/>
          <w:highlight w:val="cyan"/>
          <w:u w:val="single"/>
        </w:rPr>
        <w:t>unequally distributed</w:t>
      </w:r>
      <w:r>
        <w:rPr>
          <w:sz w:val="16"/>
        </w:rPr>
        <w:t xml:space="preserve"> as </w:t>
      </w:r>
      <w:r>
        <w:rPr>
          <w:u w:val="single"/>
        </w:rPr>
        <w:t>the burdens of</w:t>
      </w:r>
      <w:r>
        <w:rPr>
          <w:sz w:val="16"/>
        </w:rPr>
        <w:t xml:space="preserve"> air and water </w:t>
      </w:r>
      <w:r>
        <w:rPr>
          <w:u w:val="single"/>
        </w:rPr>
        <w:t>pollution</w:t>
      </w:r>
      <w:r>
        <w:rPr>
          <w:sz w:val="16"/>
        </w:rPr>
        <w:t xml:space="preserve">, </w:t>
      </w:r>
      <w:r>
        <w:rPr>
          <w:b/>
          <w:u w:val="single"/>
        </w:rPr>
        <w:t>degraded soils and defoliated lands</w:t>
      </w:r>
      <w:r>
        <w:rPr>
          <w:sz w:val="16"/>
        </w:rPr>
        <w:t xml:space="preserve"> </w:t>
      </w:r>
      <w:r>
        <w:rPr>
          <w:u w:val="single"/>
        </w:rPr>
        <w:t xml:space="preserve">to a large extent rest disproportionately on the poor </w:t>
      </w:r>
      <w:r>
        <w:rPr>
          <w:sz w:val="16"/>
        </w:rPr>
        <w:t>(</w:t>
      </w:r>
      <w:proofErr w:type="spellStart"/>
      <w:r>
        <w:rPr>
          <w:sz w:val="16"/>
        </w:rPr>
        <w:t>Altieri</w:t>
      </w:r>
      <w:proofErr w:type="spellEnd"/>
      <w:r>
        <w:rPr>
          <w:sz w:val="16"/>
        </w:rPr>
        <w:t xml:space="preserve"> and Rojas 1998 and Renfrew 2009). The recent times have now focused on mechanisms for environmental governance in what has come to be known as ‘</w:t>
      </w:r>
      <w:r>
        <w:rPr>
          <w:u w:val="single"/>
        </w:rPr>
        <w:t>green neoliberalism’</w:t>
      </w:r>
      <w:r>
        <w:rPr>
          <w:sz w:val="16"/>
        </w:rPr>
        <w:t xml:space="preserve"> (Goldman 2005). It </w:t>
      </w:r>
      <w:r>
        <w:rPr>
          <w:u w:val="single"/>
        </w:rPr>
        <w:t>is argued</w:t>
      </w:r>
      <w:r>
        <w:rPr>
          <w:sz w:val="16"/>
        </w:rPr>
        <w:t xml:space="preserve"> that </w:t>
      </w:r>
      <w:r>
        <w:rPr>
          <w:u w:val="single"/>
        </w:rPr>
        <w:t>this will help preserve</w:t>
      </w:r>
      <w:r>
        <w:rPr>
          <w:sz w:val="16"/>
        </w:rPr>
        <w:t xml:space="preserve"> </w:t>
      </w:r>
      <w:r>
        <w:rPr>
          <w:u w:val="single"/>
        </w:rPr>
        <w:t xml:space="preserve">the environment because of the </w:t>
      </w:r>
      <w:proofErr w:type="spellStart"/>
      <w:r>
        <w:rPr>
          <w:u w:val="single"/>
        </w:rPr>
        <w:t>internalisation</w:t>
      </w:r>
      <w:proofErr w:type="spellEnd"/>
      <w:r>
        <w:rPr>
          <w:u w:val="single"/>
        </w:rPr>
        <w:t xml:space="preserve"> of externalities and private property rights </w:t>
      </w:r>
      <w:r>
        <w:rPr>
          <w:sz w:val="16"/>
        </w:rPr>
        <w:t xml:space="preserve">by </w:t>
      </w:r>
      <w:proofErr w:type="spellStart"/>
      <w:r>
        <w:rPr>
          <w:sz w:val="16"/>
        </w:rPr>
        <w:t>recognising</w:t>
      </w:r>
      <w:proofErr w:type="spellEnd"/>
      <w:r>
        <w:rPr>
          <w:sz w:val="16"/>
        </w:rPr>
        <w:t xml:space="preserve"> environmental resources as economic goods (Bakker 2003). This has given prominence to initiatives such as payment for ecosystem services (PES), Clean Development Mechanism (CDM) and those on the Reducing Emissions from Deforestation and Degradation mechanism (REDD?) within the global environmental governance arena (Boyd et al. 2009; Holmes 2012 and </w:t>
      </w:r>
      <w:proofErr w:type="spellStart"/>
      <w:r>
        <w:rPr>
          <w:sz w:val="16"/>
        </w:rPr>
        <w:t>Arsel</w:t>
      </w:r>
      <w:proofErr w:type="spellEnd"/>
      <w:r>
        <w:rPr>
          <w:sz w:val="16"/>
        </w:rPr>
        <w:t xml:space="preserve"> and </w:t>
      </w:r>
      <w:proofErr w:type="spellStart"/>
      <w:r>
        <w:rPr>
          <w:sz w:val="16"/>
        </w:rPr>
        <w:t>Buscher</w:t>
      </w:r>
      <w:proofErr w:type="spellEnd"/>
      <w:r>
        <w:rPr>
          <w:sz w:val="16"/>
        </w:rPr>
        <w:t xml:space="preserve"> 2012). </w:t>
      </w:r>
      <w:r>
        <w:rPr>
          <w:u w:val="single"/>
        </w:rPr>
        <w:t>In this context</w:t>
      </w:r>
      <w:r>
        <w:rPr>
          <w:sz w:val="16"/>
        </w:rPr>
        <w:t xml:space="preserve">, </w:t>
      </w:r>
      <w:r>
        <w:rPr>
          <w:u w:val="single"/>
        </w:rPr>
        <w:t>free-market environmental governance such as certification and private standards has been fused into natural resource management</w:t>
      </w:r>
      <w:r>
        <w:rPr>
          <w:sz w:val="16"/>
        </w:rPr>
        <w:t xml:space="preserve"> (Higgins et al. 2008). In a study on firewood certification in Chile by </w:t>
      </w:r>
      <w:r>
        <w:rPr>
          <w:u w:val="single"/>
        </w:rPr>
        <w:t xml:space="preserve">Conway </w:t>
      </w:r>
      <w:r>
        <w:rPr>
          <w:sz w:val="16"/>
        </w:rPr>
        <w:t xml:space="preserve">(2012), he </w:t>
      </w:r>
      <w:r>
        <w:rPr>
          <w:u w:val="single"/>
        </w:rPr>
        <w:t xml:space="preserve">observed </w:t>
      </w:r>
      <w:r>
        <w:rPr>
          <w:sz w:val="16"/>
        </w:rPr>
        <w:t xml:space="preserve">that certification </w:t>
      </w:r>
      <w:proofErr w:type="spellStart"/>
      <w:r>
        <w:rPr>
          <w:sz w:val="16"/>
        </w:rPr>
        <w:t>programmes</w:t>
      </w:r>
      <w:proofErr w:type="spellEnd"/>
      <w:r>
        <w:rPr>
          <w:sz w:val="16"/>
        </w:rPr>
        <w:t xml:space="preserve"> help in preventing air pollution and forest degradation, but the benefits are not evenly distributed. Poor and </w:t>
      </w:r>
      <w:r>
        <w:rPr>
          <w:u w:val="single"/>
        </w:rPr>
        <w:t xml:space="preserve">small holder companies are often </w:t>
      </w:r>
      <w:proofErr w:type="spellStart"/>
      <w:r>
        <w:rPr>
          <w:u w:val="single"/>
        </w:rPr>
        <w:t>marginalised</w:t>
      </w:r>
      <w:proofErr w:type="spellEnd"/>
      <w:r>
        <w:rPr>
          <w:sz w:val="16"/>
        </w:rPr>
        <w:t xml:space="preserve">. </w:t>
      </w:r>
      <w:r>
        <w:rPr>
          <w:u w:val="single"/>
        </w:rPr>
        <w:t>This compels them to rely on the informal sector for their supply which</w:t>
      </w:r>
      <w:r>
        <w:rPr>
          <w:sz w:val="16"/>
        </w:rPr>
        <w:t xml:space="preserve"> </w:t>
      </w:r>
      <w:r>
        <w:rPr>
          <w:b/>
          <w:u w:val="single"/>
        </w:rPr>
        <w:t xml:space="preserve">further exacerbates the problem of deforestation and pollution. </w:t>
      </w:r>
      <w:r>
        <w:rPr>
          <w:sz w:val="16"/>
        </w:rPr>
        <w:t xml:space="preserve">5 Sustainable </w:t>
      </w:r>
      <w:proofErr w:type="gramStart"/>
      <w:r>
        <w:rPr>
          <w:sz w:val="16"/>
        </w:rPr>
        <w:t>development</w:t>
      </w:r>
      <w:proofErr w:type="gramEnd"/>
      <w:r>
        <w:rPr>
          <w:sz w:val="16"/>
        </w:rPr>
        <w:t>: contested meanings and significance Sustainable development has become a powerful and controversial theme in development discourse over the past two decades or so. Following an integrated three-pillar approach (Robinson 2004), sustainable development is defined as a development that provides a more holistic consideration of economic, social and environmental needs by ensuring equitable and sustainable use of resources (</w:t>
      </w:r>
      <w:proofErr w:type="spellStart"/>
      <w:r>
        <w:rPr>
          <w:sz w:val="16"/>
        </w:rPr>
        <w:t>Gasparatos</w:t>
      </w:r>
      <w:proofErr w:type="spellEnd"/>
      <w:r>
        <w:rPr>
          <w:sz w:val="16"/>
        </w:rPr>
        <w:t xml:space="preserve"> et al. 2009). The concept became more popular after the </w:t>
      </w:r>
      <w:proofErr w:type="spellStart"/>
      <w:r>
        <w:rPr>
          <w:sz w:val="16"/>
        </w:rPr>
        <w:t>Brundtland</w:t>
      </w:r>
      <w:proofErr w:type="spellEnd"/>
      <w:r>
        <w:rPr>
          <w:sz w:val="16"/>
        </w:rPr>
        <w:t xml:space="preserve"> Report (World Commission on Environment and Development 1987) and was later assigned with different interpretations including as an economic development that is complementary to environment and society; as a process of development that </w:t>
      </w:r>
      <w:proofErr w:type="spellStart"/>
      <w:r>
        <w:rPr>
          <w:sz w:val="16"/>
        </w:rPr>
        <w:t>emphasises</w:t>
      </w:r>
      <w:proofErr w:type="spellEnd"/>
      <w:r>
        <w:rPr>
          <w:sz w:val="16"/>
        </w:rPr>
        <w:t xml:space="preserve"> intergenerational, equity; and as a process of ensuring environmental services on a very long-term basis (Barrow 1995; </w:t>
      </w:r>
      <w:proofErr w:type="spellStart"/>
      <w:r>
        <w:rPr>
          <w:sz w:val="16"/>
        </w:rPr>
        <w:t>Noman</w:t>
      </w:r>
      <w:proofErr w:type="spellEnd"/>
      <w:r>
        <w:rPr>
          <w:sz w:val="16"/>
        </w:rPr>
        <w:t xml:space="preserve"> 1996 and </w:t>
      </w:r>
      <w:proofErr w:type="spellStart"/>
      <w:r>
        <w:rPr>
          <w:sz w:val="16"/>
        </w:rPr>
        <w:t>Redclift</w:t>
      </w:r>
      <w:proofErr w:type="spellEnd"/>
      <w:r>
        <w:rPr>
          <w:sz w:val="16"/>
        </w:rPr>
        <w:t xml:space="preserve"> 2005). </w:t>
      </w:r>
      <w:r>
        <w:rPr>
          <w:u w:val="single"/>
        </w:rPr>
        <w:t>Sustainable development therefore aims to create a balance among environmental, social and economic goals</w:t>
      </w:r>
      <w:r>
        <w:rPr>
          <w:sz w:val="16"/>
        </w:rPr>
        <w:t xml:space="preserve">. </w:t>
      </w:r>
      <w:r>
        <w:rPr>
          <w:u w:val="single"/>
        </w:rPr>
        <w:t xml:space="preserve">Adopting such an approach presents a simplistic conception of the inter-relationships between the components of sustainable development and neoliberalism </w:t>
      </w:r>
      <w:r>
        <w:rPr>
          <w:sz w:val="16"/>
        </w:rPr>
        <w:t xml:space="preserve">(Barton 2000). Much of the </w:t>
      </w:r>
      <w:r>
        <w:rPr>
          <w:u w:val="single"/>
        </w:rPr>
        <w:t>writings on sustainable development</w:t>
      </w:r>
      <w:r>
        <w:rPr>
          <w:sz w:val="16"/>
        </w:rPr>
        <w:t xml:space="preserve"> in developing countries in recent years </w:t>
      </w:r>
      <w:r>
        <w:rPr>
          <w:u w:val="single"/>
        </w:rPr>
        <w:t>have been influenced by neoliberal thinking</w:t>
      </w:r>
      <w:r>
        <w:rPr>
          <w:sz w:val="16"/>
        </w:rPr>
        <w:t xml:space="preserve">. </w:t>
      </w:r>
      <w:r>
        <w:rPr>
          <w:highlight w:val="cyan"/>
          <w:u w:val="single"/>
        </w:rPr>
        <w:t>Neoliberalism</w:t>
      </w:r>
      <w:r>
        <w:rPr>
          <w:u w:val="single"/>
        </w:rPr>
        <w:t xml:space="preserve"> </w:t>
      </w:r>
      <w:r>
        <w:rPr>
          <w:sz w:val="16"/>
        </w:rPr>
        <w:t xml:space="preserve">as its critics argue, </w:t>
      </w:r>
      <w:r>
        <w:rPr>
          <w:rStyle w:val="Emphasis"/>
          <w:highlight w:val="cyan"/>
        </w:rPr>
        <w:t>undermines</w:t>
      </w:r>
      <w:r>
        <w:rPr>
          <w:b/>
          <w:u w:val="single"/>
        </w:rPr>
        <w:t xml:space="preserve"> </w:t>
      </w:r>
      <w:r>
        <w:rPr>
          <w:u w:val="single"/>
        </w:rPr>
        <w:t xml:space="preserve">the ability of developing countries in achieving </w:t>
      </w:r>
      <w:r>
        <w:rPr>
          <w:highlight w:val="cyan"/>
          <w:u w:val="single"/>
        </w:rPr>
        <w:t>sustainable development because of its emphasis in promoting the</w:t>
      </w:r>
      <w:r>
        <w:rPr>
          <w:u w:val="single"/>
        </w:rPr>
        <w:t xml:space="preserve"> interest of the </w:t>
      </w:r>
      <w:r>
        <w:rPr>
          <w:highlight w:val="cyan"/>
          <w:u w:val="single"/>
        </w:rPr>
        <w:t>market</w:t>
      </w:r>
      <w:r>
        <w:rPr>
          <w:u w:val="single"/>
        </w:rPr>
        <w:t xml:space="preserve"> </w:t>
      </w:r>
      <w:r>
        <w:rPr>
          <w:highlight w:val="cyan"/>
          <w:u w:val="single"/>
        </w:rPr>
        <w:t>at the expense of social and environment development</w:t>
      </w:r>
      <w:r>
        <w:rPr>
          <w:sz w:val="16"/>
        </w:rPr>
        <w:t xml:space="preserve"> (</w:t>
      </w:r>
      <w:proofErr w:type="spellStart"/>
      <w:r>
        <w:rPr>
          <w:sz w:val="16"/>
        </w:rPr>
        <w:t>Haque</w:t>
      </w:r>
      <w:proofErr w:type="spellEnd"/>
      <w:r>
        <w:rPr>
          <w:sz w:val="16"/>
        </w:rPr>
        <w:t xml:space="preserve"> 1999). The next section examines the implications of neoliberalism on the environment and social development. 6 Neoliberal economic agenda and sustainable development: evidence from developing countries </w:t>
      </w:r>
      <w:proofErr w:type="gramStart"/>
      <w:r>
        <w:rPr>
          <w:u w:val="single"/>
        </w:rPr>
        <w:t>The</w:t>
      </w:r>
      <w:proofErr w:type="gramEnd"/>
      <w:r>
        <w:rPr>
          <w:u w:val="single"/>
        </w:rPr>
        <w:t xml:space="preserve"> ideological inclination of neoliberalism is rooted in strong beliefs in the promotion of the general good by following the principles of a minimalist state</w:t>
      </w:r>
      <w:r>
        <w:rPr>
          <w:sz w:val="16"/>
        </w:rPr>
        <w:t xml:space="preserve">, </w:t>
      </w:r>
      <w:r>
        <w:rPr>
          <w:u w:val="single"/>
        </w:rPr>
        <w:t>comparative advantage, free market and open competition</w:t>
      </w:r>
      <w:r>
        <w:rPr>
          <w:sz w:val="16"/>
        </w:rPr>
        <w:t xml:space="preserve"> and economic growth. </w:t>
      </w:r>
      <w:r>
        <w:rPr>
          <w:u w:val="single"/>
        </w:rPr>
        <w:t>These beliefs are</w:t>
      </w:r>
      <w:r>
        <w:rPr>
          <w:sz w:val="16"/>
        </w:rPr>
        <w:t xml:space="preserve"> largely </w:t>
      </w:r>
      <w:r>
        <w:rPr>
          <w:u w:val="single"/>
        </w:rPr>
        <w:t>expressed through</w:t>
      </w:r>
      <w:r>
        <w:rPr>
          <w:sz w:val="16"/>
        </w:rPr>
        <w:t xml:space="preserve"> </w:t>
      </w:r>
      <w:r>
        <w:rPr>
          <w:u w:val="single"/>
        </w:rPr>
        <w:t>policy preferences</w:t>
      </w:r>
      <w:r>
        <w:rPr>
          <w:sz w:val="16"/>
        </w:rPr>
        <w:t xml:space="preserve"> </w:t>
      </w:r>
      <w:r>
        <w:rPr>
          <w:u w:val="single"/>
        </w:rPr>
        <w:t xml:space="preserve">such as </w:t>
      </w:r>
      <w:proofErr w:type="spellStart"/>
      <w:r>
        <w:rPr>
          <w:u w:val="single"/>
        </w:rPr>
        <w:t>privatisation</w:t>
      </w:r>
      <w:proofErr w:type="spellEnd"/>
      <w:r>
        <w:rPr>
          <w:sz w:val="16"/>
        </w:rPr>
        <w:t xml:space="preserve"> of state enterprises, </w:t>
      </w:r>
      <w:r>
        <w:rPr>
          <w:u w:val="single"/>
        </w:rPr>
        <w:t>deregulation</w:t>
      </w:r>
      <w:r>
        <w:rPr>
          <w:sz w:val="16"/>
        </w:rPr>
        <w:t xml:space="preserve"> of state controls, trade </w:t>
      </w:r>
      <w:proofErr w:type="spellStart"/>
      <w:r>
        <w:rPr>
          <w:b/>
          <w:u w:val="single"/>
        </w:rPr>
        <w:t>liberalisations</w:t>
      </w:r>
      <w:proofErr w:type="spellEnd"/>
      <w:r>
        <w:rPr>
          <w:sz w:val="16"/>
        </w:rPr>
        <w:t xml:space="preserve">, </w:t>
      </w:r>
      <w:r>
        <w:rPr>
          <w:b/>
          <w:u w:val="single"/>
        </w:rPr>
        <w:t>promotion of foreign direct investment</w:t>
      </w:r>
      <w:r>
        <w:rPr>
          <w:sz w:val="16"/>
        </w:rPr>
        <w:t xml:space="preserve">, reduction in social expenditure and </w:t>
      </w:r>
      <w:r>
        <w:rPr>
          <w:u w:val="single"/>
        </w:rPr>
        <w:t>withdrawal of subsidies</w:t>
      </w:r>
      <w:r>
        <w:rPr>
          <w:sz w:val="16"/>
        </w:rPr>
        <w:t xml:space="preserve"> and safety nets. This section explores how these policy preferences and policies have affected progress made by most developing countries towards sustainable development. To begin with, </w:t>
      </w:r>
      <w:r>
        <w:rPr>
          <w:highlight w:val="cyan"/>
          <w:u w:val="single"/>
        </w:rPr>
        <w:t>the</w:t>
      </w:r>
      <w:r>
        <w:rPr>
          <w:u w:val="single"/>
        </w:rPr>
        <w:t xml:space="preserve"> principal </w:t>
      </w:r>
      <w:r>
        <w:rPr>
          <w:highlight w:val="cyan"/>
          <w:u w:val="single"/>
        </w:rPr>
        <w:t>objective of neoliberal policy has been to enhance</w:t>
      </w:r>
      <w:r>
        <w:rPr>
          <w:u w:val="single"/>
        </w:rPr>
        <w:t xml:space="preserve"> economic </w:t>
      </w:r>
      <w:r>
        <w:rPr>
          <w:highlight w:val="cyan"/>
          <w:u w:val="single"/>
        </w:rPr>
        <w:t>growth</w:t>
      </w:r>
      <w:r>
        <w:rPr>
          <w:u w:val="single"/>
        </w:rPr>
        <w:t xml:space="preserve"> and productivity</w:t>
      </w:r>
      <w:r>
        <w:rPr>
          <w:sz w:val="16"/>
        </w:rPr>
        <w:t xml:space="preserve"> based on the principles of market competition. </w:t>
      </w:r>
      <w:r>
        <w:rPr>
          <w:highlight w:val="cyan"/>
          <w:u w:val="single"/>
        </w:rPr>
        <w:t>This</w:t>
      </w:r>
      <w:r>
        <w:rPr>
          <w:u w:val="single"/>
        </w:rPr>
        <w:t xml:space="preserve"> </w:t>
      </w:r>
      <w:r>
        <w:rPr>
          <w:sz w:val="16"/>
        </w:rPr>
        <w:t xml:space="preserve">belief often </w:t>
      </w:r>
      <w:r>
        <w:rPr>
          <w:highlight w:val="cyan"/>
          <w:u w:val="single"/>
        </w:rPr>
        <w:t xml:space="preserve">tends to </w:t>
      </w:r>
      <w:proofErr w:type="spellStart"/>
      <w:r>
        <w:rPr>
          <w:highlight w:val="cyan"/>
          <w:u w:val="single"/>
        </w:rPr>
        <w:t>overemphasise</w:t>
      </w:r>
      <w:proofErr w:type="spellEnd"/>
      <w:r>
        <w:rPr>
          <w:u w:val="single"/>
        </w:rPr>
        <w:t xml:space="preserve"> </w:t>
      </w:r>
      <w:r>
        <w:rPr>
          <w:b/>
          <w:highlight w:val="cyan"/>
          <w:u w:val="single"/>
        </w:rPr>
        <w:t>economic values</w:t>
      </w:r>
      <w:r>
        <w:rPr>
          <w:u w:val="single"/>
        </w:rPr>
        <w:t xml:space="preserve"> </w:t>
      </w:r>
      <w:r>
        <w:rPr>
          <w:highlight w:val="cyan"/>
          <w:u w:val="single"/>
        </w:rPr>
        <w:t>above</w:t>
      </w:r>
      <w:r>
        <w:rPr>
          <w:u w:val="single"/>
        </w:rPr>
        <w:t xml:space="preserve"> social </w:t>
      </w:r>
      <w:r>
        <w:rPr>
          <w:highlight w:val="cyan"/>
          <w:u w:val="single"/>
        </w:rPr>
        <w:t>justice goals</w:t>
      </w:r>
      <w:r>
        <w:rPr>
          <w:sz w:val="16"/>
          <w:highlight w:val="cyan"/>
        </w:rPr>
        <w:t xml:space="preserve"> </w:t>
      </w:r>
      <w:r>
        <w:rPr>
          <w:highlight w:val="cyan"/>
          <w:u w:val="single"/>
        </w:rPr>
        <w:t>and environmental concerns</w:t>
      </w:r>
      <w:r>
        <w:rPr>
          <w:u w:val="single"/>
        </w:rPr>
        <w:t>.</w:t>
      </w:r>
      <w:r>
        <w:rPr>
          <w:sz w:val="16"/>
        </w:rPr>
        <w:t xml:space="preserve"> </w:t>
      </w:r>
      <w:r>
        <w:rPr>
          <w:highlight w:val="cyan"/>
          <w:u w:val="single"/>
        </w:rPr>
        <w:t xml:space="preserve">Growth in </w:t>
      </w:r>
      <w:r>
        <w:rPr>
          <w:b/>
          <w:highlight w:val="cyan"/>
          <w:u w:val="single"/>
        </w:rPr>
        <w:t>GDP per capita</w:t>
      </w:r>
      <w:r>
        <w:rPr>
          <w:sz w:val="16"/>
        </w:rPr>
        <w:t xml:space="preserve"> </w:t>
      </w:r>
      <w:r>
        <w:rPr>
          <w:highlight w:val="cyan"/>
          <w:u w:val="single"/>
        </w:rPr>
        <w:t>is</w:t>
      </w:r>
      <w:r>
        <w:rPr>
          <w:u w:val="single"/>
        </w:rPr>
        <w:t xml:space="preserve"> largely </w:t>
      </w:r>
      <w:r>
        <w:rPr>
          <w:highlight w:val="cyan"/>
          <w:u w:val="single"/>
        </w:rPr>
        <w:t>used as the</w:t>
      </w:r>
      <w:r>
        <w:rPr>
          <w:u w:val="single"/>
        </w:rPr>
        <w:t xml:space="preserve"> overriding </w:t>
      </w:r>
      <w:r>
        <w:rPr>
          <w:highlight w:val="cyan"/>
          <w:u w:val="single"/>
        </w:rPr>
        <w:t>determinant of poverty reduction</w:t>
      </w:r>
      <w:r>
        <w:rPr>
          <w:u w:val="single"/>
        </w:rPr>
        <w:t xml:space="preserve"> </w:t>
      </w:r>
      <w:r>
        <w:rPr>
          <w:sz w:val="16"/>
        </w:rPr>
        <w:t>and general progress of development (</w:t>
      </w:r>
      <w:proofErr w:type="spellStart"/>
      <w:r>
        <w:rPr>
          <w:sz w:val="16"/>
        </w:rPr>
        <w:t>Mulok</w:t>
      </w:r>
      <w:proofErr w:type="spellEnd"/>
      <w:r>
        <w:rPr>
          <w:sz w:val="16"/>
        </w:rPr>
        <w:t xml:space="preserve"> et al. 2012). </w:t>
      </w:r>
      <w:r>
        <w:rPr>
          <w:highlight w:val="cyan"/>
          <w:u w:val="single"/>
        </w:rPr>
        <w:t>Proponents have</w:t>
      </w:r>
      <w:r>
        <w:rPr>
          <w:u w:val="single"/>
        </w:rPr>
        <w:t xml:space="preserve"> </w:t>
      </w:r>
      <w:r>
        <w:rPr>
          <w:highlight w:val="cyan"/>
          <w:u w:val="single"/>
        </w:rPr>
        <w:t>argued</w:t>
      </w:r>
      <w:r>
        <w:rPr>
          <w:sz w:val="16"/>
        </w:rPr>
        <w:t xml:space="preserve"> that </w:t>
      </w:r>
      <w:r>
        <w:rPr>
          <w:highlight w:val="cyan"/>
          <w:u w:val="single"/>
        </w:rPr>
        <w:t>the number of people living in extreme poverty has fallen</w:t>
      </w:r>
      <w:r>
        <w:rPr>
          <w:u w:val="single"/>
        </w:rPr>
        <w:t xml:space="preserve"> over the past three decades</w:t>
      </w:r>
      <w:r>
        <w:rPr>
          <w:sz w:val="16"/>
        </w:rPr>
        <w:t xml:space="preserve"> </w:t>
      </w:r>
      <w:r>
        <w:rPr>
          <w:u w:val="single"/>
        </w:rPr>
        <w:t>and income distribution of the world has</w:t>
      </w:r>
      <w:r>
        <w:rPr>
          <w:sz w:val="16"/>
        </w:rPr>
        <w:t xml:space="preserve"> also </w:t>
      </w:r>
      <w:r>
        <w:rPr>
          <w:u w:val="single"/>
        </w:rPr>
        <w:t>become more equa</w:t>
      </w:r>
      <w:r>
        <w:rPr>
          <w:sz w:val="16"/>
        </w:rPr>
        <w:t xml:space="preserve">l than it used to be over the same period </w:t>
      </w:r>
      <w:r>
        <w:rPr>
          <w:u w:val="single"/>
        </w:rPr>
        <w:t>due to the adoption of</w:t>
      </w:r>
      <w:r>
        <w:rPr>
          <w:sz w:val="16"/>
        </w:rPr>
        <w:t xml:space="preserve"> the tenets of </w:t>
      </w:r>
      <w:r>
        <w:rPr>
          <w:u w:val="single"/>
        </w:rPr>
        <w:t>neoliberalism</w:t>
      </w:r>
      <w:r>
        <w:rPr>
          <w:sz w:val="16"/>
        </w:rPr>
        <w:t xml:space="preserve"> and the subsequent increase in economic growth (Dollar and </w:t>
      </w:r>
      <w:proofErr w:type="spellStart"/>
      <w:r>
        <w:rPr>
          <w:sz w:val="16"/>
        </w:rPr>
        <w:t>Kraay</w:t>
      </w:r>
      <w:proofErr w:type="spellEnd"/>
      <w:r>
        <w:rPr>
          <w:sz w:val="16"/>
        </w:rPr>
        <w:t xml:space="preserve"> 2002 and Chen and </w:t>
      </w:r>
      <w:proofErr w:type="spellStart"/>
      <w:r>
        <w:rPr>
          <w:sz w:val="16"/>
        </w:rPr>
        <w:t>Ravallion</w:t>
      </w:r>
      <w:proofErr w:type="spellEnd"/>
      <w:r>
        <w:rPr>
          <w:sz w:val="16"/>
        </w:rPr>
        <w:t xml:space="preserve"> 2004). </w:t>
      </w:r>
      <w:r>
        <w:rPr>
          <w:u w:val="single"/>
        </w:rPr>
        <w:t>But</w:t>
      </w:r>
      <w:r>
        <w:rPr>
          <w:sz w:val="16"/>
        </w:rPr>
        <w:t xml:space="preserve">, </w:t>
      </w:r>
      <w:r>
        <w:rPr>
          <w:b/>
          <w:highlight w:val="cyan"/>
          <w:u w:val="single"/>
        </w:rPr>
        <w:t>this assertion has been heavily contested</w:t>
      </w:r>
      <w:r>
        <w:rPr>
          <w:sz w:val="16"/>
        </w:rPr>
        <w:t xml:space="preserve"> </w:t>
      </w:r>
      <w:r>
        <w:rPr>
          <w:highlight w:val="cyan"/>
          <w:u w:val="single"/>
        </w:rPr>
        <w:t xml:space="preserve">on the grounds of </w:t>
      </w:r>
      <w:r>
        <w:rPr>
          <w:rStyle w:val="Emphasis"/>
          <w:highlight w:val="cyan"/>
        </w:rPr>
        <w:t>poor</w:t>
      </w:r>
      <w:r>
        <w:rPr>
          <w:rStyle w:val="Emphasis"/>
        </w:rPr>
        <w:t xml:space="preserve"> </w:t>
      </w:r>
      <w:r>
        <w:rPr>
          <w:rStyle w:val="Emphasis"/>
          <w:highlight w:val="cyan"/>
        </w:rPr>
        <w:t>method</w:t>
      </w:r>
      <w:r>
        <w:rPr>
          <w:rStyle w:val="Emphasis"/>
        </w:rPr>
        <w:t>ology</w:t>
      </w:r>
      <w:r>
        <w:rPr>
          <w:sz w:val="16"/>
        </w:rPr>
        <w:t xml:space="preserve"> </w:t>
      </w:r>
      <w:r>
        <w:rPr>
          <w:highlight w:val="cyan"/>
          <w:u w:val="single"/>
        </w:rPr>
        <w:t>and</w:t>
      </w:r>
      <w:r>
        <w:rPr>
          <w:u w:val="single"/>
        </w:rPr>
        <w:t xml:space="preserve"> the </w:t>
      </w:r>
      <w:r>
        <w:rPr>
          <w:rStyle w:val="Emphasis"/>
          <w:highlight w:val="cyan"/>
        </w:rPr>
        <w:t>assumptions</w:t>
      </w:r>
      <w:r>
        <w:rPr>
          <w:u w:val="single"/>
        </w:rPr>
        <w:t xml:space="preserve"> </w:t>
      </w:r>
      <w:r>
        <w:rPr>
          <w:highlight w:val="cyan"/>
          <w:u w:val="single"/>
        </w:rPr>
        <w:t>underlying</w:t>
      </w:r>
      <w:r>
        <w:rPr>
          <w:u w:val="single"/>
        </w:rPr>
        <w:t xml:space="preserve"> </w:t>
      </w:r>
      <w:r>
        <w:rPr>
          <w:highlight w:val="cyan"/>
          <w:u w:val="single"/>
        </w:rPr>
        <w:t>those studies</w:t>
      </w:r>
      <w:r>
        <w:rPr>
          <w:sz w:val="16"/>
        </w:rPr>
        <w:t xml:space="preserve"> (Reddy and </w:t>
      </w:r>
      <w:proofErr w:type="spellStart"/>
      <w:r>
        <w:rPr>
          <w:sz w:val="16"/>
        </w:rPr>
        <w:t>Pogge</w:t>
      </w:r>
      <w:proofErr w:type="spellEnd"/>
      <w:r>
        <w:rPr>
          <w:sz w:val="16"/>
        </w:rPr>
        <w:t xml:space="preserve"> 2003 and Subramanian 2009). Consequently, </w:t>
      </w:r>
      <w:r>
        <w:rPr>
          <w:u w:val="single"/>
        </w:rPr>
        <w:t xml:space="preserve">a number of bodies have suggested a </w:t>
      </w:r>
      <w:r>
        <w:rPr>
          <w:b/>
          <w:u w:val="single"/>
        </w:rPr>
        <w:t>contrary conclusion</w:t>
      </w:r>
      <w:r>
        <w:rPr>
          <w:u w:val="single"/>
        </w:rPr>
        <w:t xml:space="preserve"> </w:t>
      </w:r>
      <w:r>
        <w:rPr>
          <w:sz w:val="16"/>
        </w:rPr>
        <w:t xml:space="preserve">(Wade 2002 and </w:t>
      </w:r>
      <w:proofErr w:type="spellStart"/>
      <w:r>
        <w:rPr>
          <w:sz w:val="16"/>
        </w:rPr>
        <w:t>Milanovic</w:t>
      </w:r>
      <w:proofErr w:type="spellEnd"/>
      <w:r>
        <w:rPr>
          <w:sz w:val="16"/>
        </w:rPr>
        <w:t xml:space="preserve"> 2002). Drawing on UNDP poverty report in 1992, </w:t>
      </w:r>
      <w:proofErr w:type="spellStart"/>
      <w:r>
        <w:rPr>
          <w:sz w:val="16"/>
        </w:rPr>
        <w:t>Veltmeyer</w:t>
      </w:r>
      <w:proofErr w:type="spellEnd"/>
      <w:r>
        <w:rPr>
          <w:sz w:val="16"/>
        </w:rPr>
        <w:t xml:space="preserve"> (1993) argues that </w:t>
      </w:r>
      <w:r>
        <w:rPr>
          <w:highlight w:val="cyan"/>
          <w:u w:val="single"/>
        </w:rPr>
        <w:t xml:space="preserve">poverty levels </w:t>
      </w:r>
      <w:r>
        <w:rPr>
          <w:rStyle w:val="Emphasis"/>
          <w:highlight w:val="cyan"/>
        </w:rPr>
        <w:t>increased</w:t>
      </w:r>
      <w:r>
        <w:rPr>
          <w:sz w:val="16"/>
        </w:rPr>
        <w:t xml:space="preserve"> </w:t>
      </w:r>
      <w:r>
        <w:rPr>
          <w:u w:val="single"/>
        </w:rPr>
        <w:t xml:space="preserve">from 136 to 226 million and 270 to 335 million between 1986 and 1990 </w:t>
      </w:r>
      <w:r>
        <w:rPr>
          <w:rStyle w:val="Emphasis"/>
          <w:highlight w:val="cyan"/>
        </w:rPr>
        <w:t>for Latin America</w:t>
      </w:r>
      <w:r>
        <w:rPr>
          <w:u w:val="single"/>
        </w:rPr>
        <w:t xml:space="preserve"> and Africa, </w:t>
      </w:r>
      <w:r>
        <w:rPr>
          <w:sz w:val="16"/>
        </w:rPr>
        <w:t xml:space="preserve">respectively. </w:t>
      </w:r>
      <w:r>
        <w:rPr>
          <w:u w:val="single"/>
        </w:rPr>
        <w:t>Other scholars have also</w:t>
      </w:r>
      <w:r>
        <w:rPr>
          <w:sz w:val="16"/>
        </w:rPr>
        <w:t xml:space="preserve"> </w:t>
      </w:r>
      <w:r>
        <w:rPr>
          <w:u w:val="single"/>
        </w:rPr>
        <w:t>found similar correlation in neoliberal agenda</w:t>
      </w:r>
      <w:r>
        <w:rPr>
          <w:sz w:val="16"/>
        </w:rPr>
        <w:t xml:space="preserve"> </w:t>
      </w:r>
      <w:r>
        <w:rPr>
          <w:u w:val="single"/>
        </w:rPr>
        <w:t>pushing a number of people into poverty</w:t>
      </w:r>
      <w:r>
        <w:rPr>
          <w:sz w:val="16"/>
        </w:rPr>
        <w:t xml:space="preserve"> (</w:t>
      </w:r>
      <w:proofErr w:type="spellStart"/>
      <w:r>
        <w:rPr>
          <w:sz w:val="16"/>
        </w:rPr>
        <w:t>Amann</w:t>
      </w:r>
      <w:proofErr w:type="spellEnd"/>
      <w:r>
        <w:rPr>
          <w:sz w:val="16"/>
        </w:rPr>
        <w:t xml:space="preserve"> and Baer 2002). In many cases, </w:t>
      </w:r>
      <w:r>
        <w:rPr>
          <w:highlight w:val="cyan"/>
          <w:u w:val="single"/>
        </w:rPr>
        <w:t>wealth concentration</w:t>
      </w:r>
      <w:r>
        <w:rPr>
          <w:sz w:val="16"/>
        </w:rPr>
        <w:t>—as has been the focus of neoliberal economic agenda—</w:t>
      </w:r>
      <w:r>
        <w:rPr>
          <w:highlight w:val="cyan"/>
          <w:u w:val="single"/>
        </w:rPr>
        <w:t>is accumulated by a</w:t>
      </w:r>
      <w:r>
        <w:rPr>
          <w:u w:val="single"/>
        </w:rPr>
        <w:t xml:space="preserve"> </w:t>
      </w:r>
      <w:r>
        <w:rPr>
          <w:b/>
          <w:highlight w:val="cyan"/>
          <w:u w:val="single"/>
        </w:rPr>
        <w:t>few sections</w:t>
      </w:r>
      <w:r>
        <w:rPr>
          <w:b/>
          <w:u w:val="single"/>
        </w:rPr>
        <w:t xml:space="preserve"> of the population</w:t>
      </w:r>
      <w:r>
        <w:rPr>
          <w:sz w:val="16"/>
        </w:rPr>
        <w:t xml:space="preserve">, </w:t>
      </w:r>
      <w:r>
        <w:rPr>
          <w:highlight w:val="cyan"/>
          <w:u w:val="single"/>
        </w:rPr>
        <w:t xml:space="preserve">while the </w:t>
      </w:r>
      <w:r>
        <w:rPr>
          <w:b/>
          <w:highlight w:val="cyan"/>
          <w:u w:val="single"/>
        </w:rPr>
        <w:t>majority</w:t>
      </w:r>
      <w:r>
        <w:rPr>
          <w:b/>
          <w:u w:val="single"/>
        </w:rPr>
        <w:t xml:space="preserve"> </w:t>
      </w:r>
      <w:r>
        <w:rPr>
          <w:sz w:val="16"/>
        </w:rPr>
        <w:t xml:space="preserve">of the </w:t>
      </w:r>
      <w:r>
        <w:rPr>
          <w:u w:val="single"/>
        </w:rPr>
        <w:t xml:space="preserve">people continue to </w:t>
      </w:r>
      <w:r>
        <w:rPr>
          <w:highlight w:val="cyan"/>
          <w:u w:val="single"/>
        </w:rPr>
        <w:t xml:space="preserve">wallow below the poverty line </w:t>
      </w:r>
      <w:r>
        <w:rPr>
          <w:rStyle w:val="Emphasis"/>
          <w:highlight w:val="cyan"/>
        </w:rPr>
        <w:t>notably in Mexico</w:t>
      </w:r>
      <w:r>
        <w:rPr>
          <w:sz w:val="16"/>
        </w:rPr>
        <w:t xml:space="preserve"> and sub-Saharan Africa (</w:t>
      </w:r>
      <w:proofErr w:type="spellStart"/>
      <w:r>
        <w:rPr>
          <w:sz w:val="16"/>
        </w:rPr>
        <w:t>Portes</w:t>
      </w:r>
      <w:proofErr w:type="spellEnd"/>
      <w:r>
        <w:rPr>
          <w:sz w:val="16"/>
        </w:rPr>
        <w:t xml:space="preserve"> and Hoffman 2003). The </w:t>
      </w:r>
      <w:r>
        <w:rPr>
          <w:u w:val="single"/>
        </w:rPr>
        <w:t xml:space="preserve">increasing levels of poverty and inequality continue to affect sustainable development because of the poor’s dependence on the environment </w:t>
      </w:r>
      <w:r>
        <w:rPr>
          <w:sz w:val="16"/>
        </w:rPr>
        <w:t xml:space="preserve">as a major source of livelihood mostly through agriculture. </w:t>
      </w:r>
      <w:proofErr w:type="spellStart"/>
      <w:r>
        <w:rPr>
          <w:highlight w:val="cyan"/>
          <w:u w:val="single"/>
        </w:rPr>
        <w:t>Privatisation</w:t>
      </w:r>
      <w:proofErr w:type="spellEnd"/>
      <w:r>
        <w:rPr>
          <w:highlight w:val="cyan"/>
          <w:u w:val="single"/>
        </w:rPr>
        <w:t xml:space="preserve"> and</w:t>
      </w:r>
      <w:r>
        <w:rPr>
          <w:u w:val="single"/>
        </w:rPr>
        <w:t xml:space="preserve"> trade </w:t>
      </w:r>
      <w:proofErr w:type="spellStart"/>
      <w:r>
        <w:rPr>
          <w:highlight w:val="cyan"/>
          <w:u w:val="single"/>
        </w:rPr>
        <w:t>liberalisation</w:t>
      </w:r>
      <w:proofErr w:type="spellEnd"/>
      <w:r>
        <w:rPr>
          <w:sz w:val="16"/>
        </w:rPr>
        <w:t xml:space="preserve">, which are some of the policy preferences to promote sustainable development, </w:t>
      </w:r>
      <w:r>
        <w:rPr>
          <w:b/>
          <w:highlight w:val="cyan"/>
          <w:u w:val="single"/>
        </w:rPr>
        <w:t>can</w:t>
      </w:r>
      <w:r>
        <w:rPr>
          <w:b/>
          <w:u w:val="single"/>
        </w:rPr>
        <w:t xml:space="preserve"> </w:t>
      </w:r>
      <w:r>
        <w:rPr>
          <w:sz w:val="16"/>
        </w:rPr>
        <w:t xml:space="preserve">indeed </w:t>
      </w:r>
      <w:r>
        <w:rPr>
          <w:highlight w:val="cyan"/>
          <w:u w:val="single"/>
        </w:rPr>
        <w:t>provide</w:t>
      </w:r>
      <w:r>
        <w:rPr>
          <w:u w:val="single"/>
        </w:rPr>
        <w:t xml:space="preserve"> pathways to </w:t>
      </w:r>
      <w:r>
        <w:rPr>
          <w:sz w:val="16"/>
        </w:rPr>
        <w:t xml:space="preserve">increase </w:t>
      </w:r>
      <w:r>
        <w:rPr>
          <w:highlight w:val="cyan"/>
          <w:u w:val="single"/>
        </w:rPr>
        <w:t>employment</w:t>
      </w:r>
      <w:r>
        <w:rPr>
          <w:sz w:val="16"/>
        </w:rPr>
        <w:t xml:space="preserve"> opportunities and income for the poor. In principle, such outcomes can naturally help</w:t>
      </w:r>
      <w:r>
        <w:rPr>
          <w:u w:val="single"/>
        </w:rPr>
        <w:t xml:space="preserve"> </w:t>
      </w:r>
      <w:r>
        <w:rPr>
          <w:sz w:val="16"/>
        </w:rPr>
        <w:t xml:space="preserve">people move away from traditional sources of sustenance based on natural resources. </w:t>
      </w:r>
      <w:r>
        <w:rPr>
          <w:u w:val="single"/>
        </w:rPr>
        <w:t xml:space="preserve">Yet, </w:t>
      </w:r>
      <w:r>
        <w:rPr>
          <w:highlight w:val="cyan"/>
          <w:u w:val="single"/>
        </w:rPr>
        <w:t>evidence</w:t>
      </w:r>
      <w:r>
        <w:rPr>
          <w:u w:val="single"/>
        </w:rPr>
        <w:t xml:space="preserve"> of this </w:t>
      </w:r>
      <w:r>
        <w:rPr>
          <w:sz w:val="16"/>
        </w:rPr>
        <w:t xml:space="preserve">in practice </w:t>
      </w:r>
      <w:r>
        <w:rPr>
          <w:highlight w:val="cyan"/>
          <w:u w:val="single"/>
        </w:rPr>
        <w:t>is quite fledging</w:t>
      </w:r>
      <w:r>
        <w:rPr>
          <w:sz w:val="16"/>
        </w:rPr>
        <w:t xml:space="preserve">. Generally, </w:t>
      </w:r>
      <w:r>
        <w:rPr>
          <w:highlight w:val="cyan"/>
          <w:u w:val="single"/>
        </w:rPr>
        <w:t>many</w:t>
      </w:r>
      <w:r>
        <w:rPr>
          <w:u w:val="single"/>
        </w:rPr>
        <w:t xml:space="preserve"> of such employment and income </w:t>
      </w:r>
      <w:r>
        <w:rPr>
          <w:highlight w:val="cyan"/>
          <w:u w:val="single"/>
        </w:rPr>
        <w:t>opportunities occur in</w:t>
      </w:r>
      <w:r>
        <w:rPr>
          <w:u w:val="single"/>
        </w:rPr>
        <w:t xml:space="preserve"> the </w:t>
      </w:r>
      <w:r>
        <w:rPr>
          <w:highlight w:val="cyan"/>
          <w:u w:val="single"/>
        </w:rPr>
        <w:t>urban areas</w:t>
      </w:r>
      <w:r>
        <w:rPr>
          <w:u w:val="single"/>
        </w:rPr>
        <w:t xml:space="preserve">, where </w:t>
      </w:r>
      <w:r>
        <w:rPr>
          <w:sz w:val="16"/>
        </w:rPr>
        <w:t xml:space="preserve">direct </w:t>
      </w:r>
      <w:r>
        <w:rPr>
          <w:u w:val="single"/>
        </w:rPr>
        <w:t>reliance on natural resources is very less</w:t>
      </w:r>
      <w:r>
        <w:rPr>
          <w:sz w:val="16"/>
        </w:rPr>
        <w:t xml:space="preserve">. </w:t>
      </w:r>
      <w:r>
        <w:rPr>
          <w:u w:val="single"/>
        </w:rPr>
        <w:t>Even if such opportunities do occur,</w:t>
      </w:r>
      <w:r>
        <w:rPr>
          <w:sz w:val="16"/>
        </w:rPr>
        <w:t xml:space="preserve"> </w:t>
      </w:r>
      <w:r>
        <w:rPr>
          <w:b/>
          <w:u w:val="single"/>
        </w:rPr>
        <w:t xml:space="preserve">only </w:t>
      </w:r>
      <w:r>
        <w:rPr>
          <w:b/>
          <w:highlight w:val="cyan"/>
          <w:u w:val="single"/>
        </w:rPr>
        <w:t>few</w:t>
      </w:r>
      <w:r>
        <w:rPr>
          <w:b/>
          <w:u w:val="single"/>
        </w:rPr>
        <w:t xml:space="preserve"> segment of the society </w:t>
      </w:r>
      <w:r>
        <w:rPr>
          <w:b/>
          <w:highlight w:val="cyan"/>
          <w:u w:val="single"/>
        </w:rPr>
        <w:t>benefit</w:t>
      </w:r>
      <w:r>
        <w:rPr>
          <w:b/>
          <w:u w:val="single"/>
        </w:rPr>
        <w:t xml:space="preserve">. </w:t>
      </w:r>
      <w:r>
        <w:rPr>
          <w:sz w:val="16"/>
        </w:rPr>
        <w:t xml:space="preserve">Rather, </w:t>
      </w:r>
      <w:r>
        <w:rPr>
          <w:u w:val="single"/>
        </w:rPr>
        <w:t xml:space="preserve">the </w:t>
      </w:r>
      <w:r>
        <w:rPr>
          <w:highlight w:val="cyan"/>
          <w:u w:val="single"/>
        </w:rPr>
        <w:t>accompanying reforms embedded in</w:t>
      </w:r>
      <w:r>
        <w:rPr>
          <w:sz w:val="16"/>
        </w:rPr>
        <w:t xml:space="preserve"> the </w:t>
      </w:r>
      <w:r>
        <w:rPr>
          <w:highlight w:val="cyan"/>
          <w:u w:val="single"/>
        </w:rPr>
        <w:t>neoliberal</w:t>
      </w:r>
      <w:r>
        <w:rPr>
          <w:u w:val="single"/>
        </w:rPr>
        <w:t xml:space="preserve"> </w:t>
      </w:r>
      <w:r>
        <w:rPr>
          <w:highlight w:val="cyan"/>
          <w:u w:val="single"/>
        </w:rPr>
        <w:t>approaches</w:t>
      </w:r>
      <w:r>
        <w:rPr>
          <w:u w:val="single"/>
        </w:rPr>
        <w:t xml:space="preserve"> to development</w:t>
      </w:r>
      <w:r>
        <w:rPr>
          <w:sz w:val="16"/>
        </w:rPr>
        <w:t xml:space="preserve"> often </w:t>
      </w:r>
      <w:r>
        <w:rPr>
          <w:highlight w:val="cyan"/>
          <w:u w:val="single"/>
        </w:rPr>
        <w:t xml:space="preserve">result in </w:t>
      </w:r>
      <w:r>
        <w:rPr>
          <w:b/>
          <w:highlight w:val="cyan"/>
          <w:u w:val="single"/>
        </w:rPr>
        <w:t>negative consequences</w:t>
      </w:r>
      <w:r>
        <w:rPr>
          <w:sz w:val="16"/>
        </w:rPr>
        <w:t xml:space="preserve"> </w:t>
      </w:r>
      <w:r>
        <w:rPr>
          <w:u w:val="single"/>
        </w:rPr>
        <w:t>such as unemployment of formal sector workers</w:t>
      </w:r>
      <w:r>
        <w:rPr>
          <w:sz w:val="16"/>
        </w:rPr>
        <w:t xml:space="preserve"> </w:t>
      </w:r>
      <w:r>
        <w:rPr>
          <w:highlight w:val="cyan"/>
          <w:u w:val="single"/>
        </w:rPr>
        <w:t>which could</w:t>
      </w:r>
      <w:r>
        <w:rPr>
          <w:sz w:val="16"/>
        </w:rPr>
        <w:t xml:space="preserve"> naturally </w:t>
      </w:r>
      <w:r>
        <w:rPr>
          <w:highlight w:val="cyan"/>
          <w:u w:val="single"/>
        </w:rPr>
        <w:t>gravitate</w:t>
      </w:r>
      <w:r>
        <w:rPr>
          <w:u w:val="single"/>
        </w:rPr>
        <w:t xml:space="preserve"> </w:t>
      </w:r>
      <w:r>
        <w:rPr>
          <w:highlight w:val="cyan"/>
          <w:u w:val="single"/>
        </w:rPr>
        <w:t>the poor to seek livelihood from the environment</w:t>
      </w:r>
      <w:r>
        <w:rPr>
          <w:sz w:val="16"/>
        </w:rPr>
        <w:t xml:space="preserve"> in which they live, </w:t>
      </w:r>
      <w:r>
        <w:rPr>
          <w:highlight w:val="cyan"/>
          <w:u w:val="single"/>
        </w:rPr>
        <w:t>thereby degrading it.</w:t>
      </w:r>
      <w:r>
        <w:rPr>
          <w:sz w:val="16"/>
          <w:highlight w:val="cyan"/>
        </w:rPr>
        <w:t xml:space="preserve"> </w:t>
      </w:r>
      <w:r>
        <w:rPr>
          <w:sz w:val="16"/>
        </w:rPr>
        <w:t xml:space="preserve">In Argentina for instance, the unemployment rate increased from 6.5 % to over 17 %, while at the same time, the number of poor people soared from 22 to 27 % between 1991 and 1995 due to the implementation of neoliberal-oriented monetary policies of the World Bank and IMF in line with attainment of sustainable development goals of the country (Bosworth and Susan 2003). The </w:t>
      </w:r>
      <w:r>
        <w:rPr>
          <w:u w:val="single"/>
        </w:rPr>
        <w:t>conditions attached to</w:t>
      </w:r>
      <w:r>
        <w:rPr>
          <w:sz w:val="16"/>
        </w:rPr>
        <w:t xml:space="preserve"> the policy preferences of </w:t>
      </w:r>
      <w:r>
        <w:rPr>
          <w:u w:val="single"/>
        </w:rPr>
        <w:t>neoliberalism can also induce environmental degradation practices in a number of ways</w:t>
      </w:r>
      <w:r>
        <w:rPr>
          <w:sz w:val="16"/>
        </w:rPr>
        <w:t xml:space="preserve"> (</w:t>
      </w:r>
      <w:r>
        <w:rPr>
          <w:u w:val="single"/>
        </w:rPr>
        <w:t xml:space="preserve">Holden </w:t>
      </w:r>
      <w:r>
        <w:rPr>
          <w:sz w:val="16"/>
        </w:rPr>
        <w:t xml:space="preserve">1997 and </w:t>
      </w:r>
      <w:r>
        <w:rPr>
          <w:u w:val="single"/>
        </w:rPr>
        <w:t>Conway</w:t>
      </w:r>
      <w:r>
        <w:rPr>
          <w:sz w:val="16"/>
        </w:rPr>
        <w:t xml:space="preserve"> 2012). </w:t>
      </w:r>
      <w:proofErr w:type="spellStart"/>
      <w:r>
        <w:rPr>
          <w:u w:val="single"/>
        </w:rPr>
        <w:t>Rudel</w:t>
      </w:r>
      <w:proofErr w:type="spellEnd"/>
      <w:r>
        <w:rPr>
          <w:u w:val="single"/>
        </w:rPr>
        <w:t xml:space="preserve"> and </w:t>
      </w:r>
      <w:proofErr w:type="spellStart"/>
      <w:r>
        <w:rPr>
          <w:u w:val="single"/>
        </w:rPr>
        <w:t>Horowithz</w:t>
      </w:r>
      <w:proofErr w:type="spellEnd"/>
      <w:r>
        <w:rPr>
          <w:sz w:val="16"/>
        </w:rPr>
        <w:t xml:space="preserve"> (1993) </w:t>
      </w:r>
      <w:r>
        <w:rPr>
          <w:u w:val="single"/>
        </w:rPr>
        <w:t xml:space="preserve">found </w:t>
      </w:r>
      <w:r>
        <w:rPr>
          <w:sz w:val="16"/>
        </w:rPr>
        <w:t xml:space="preserve">that </w:t>
      </w:r>
      <w:r>
        <w:rPr>
          <w:u w:val="single"/>
        </w:rPr>
        <w:t>reduction in government subsidy for agricultural inputs in Ecuador</w:t>
      </w:r>
      <w:r>
        <w:rPr>
          <w:sz w:val="16"/>
        </w:rPr>
        <w:t xml:space="preserve"> </w:t>
      </w:r>
      <w:r>
        <w:rPr>
          <w:u w:val="single"/>
        </w:rPr>
        <w:t>forced farmers</w:t>
      </w:r>
      <w:r>
        <w:rPr>
          <w:sz w:val="16"/>
        </w:rPr>
        <w:t xml:space="preserve"> who could not afford the prices of inputs to</w:t>
      </w:r>
      <w:r>
        <w:rPr>
          <w:u w:val="single"/>
        </w:rPr>
        <w:t xml:space="preserve"> expand production into marginal forested areas</w:t>
      </w:r>
      <w:r>
        <w:rPr>
          <w:sz w:val="16"/>
        </w:rPr>
        <w:t xml:space="preserve"> thereby </w:t>
      </w:r>
      <w:r>
        <w:rPr>
          <w:u w:val="single"/>
        </w:rPr>
        <w:t>accelerating deforestation and soil degradation</w:t>
      </w:r>
      <w:r>
        <w:rPr>
          <w:sz w:val="16"/>
        </w:rPr>
        <w:t xml:space="preserve">. In Ghana, </w:t>
      </w:r>
      <w:proofErr w:type="spellStart"/>
      <w:r>
        <w:rPr>
          <w:u w:val="single"/>
        </w:rPr>
        <w:t>Benhin</w:t>
      </w:r>
      <w:proofErr w:type="spellEnd"/>
      <w:r>
        <w:rPr>
          <w:u w:val="single"/>
        </w:rPr>
        <w:t xml:space="preserve"> and </w:t>
      </w:r>
      <w:proofErr w:type="spellStart"/>
      <w:r>
        <w:rPr>
          <w:u w:val="single"/>
        </w:rPr>
        <w:t>Barbier</w:t>
      </w:r>
      <w:proofErr w:type="spellEnd"/>
      <w:r>
        <w:rPr>
          <w:sz w:val="16"/>
        </w:rPr>
        <w:t xml:space="preserve"> (2004) </w:t>
      </w:r>
      <w:r>
        <w:rPr>
          <w:u w:val="single"/>
        </w:rPr>
        <w:t xml:space="preserve">found </w:t>
      </w:r>
      <w:r>
        <w:rPr>
          <w:sz w:val="16"/>
        </w:rPr>
        <w:t xml:space="preserve">that the </w:t>
      </w:r>
      <w:r>
        <w:rPr>
          <w:u w:val="single"/>
        </w:rPr>
        <w:t xml:space="preserve">removal of subsidies </w:t>
      </w:r>
      <w:r>
        <w:rPr>
          <w:sz w:val="16"/>
        </w:rPr>
        <w:t xml:space="preserve">discouraged the use of agricultural inputs such as insecticides and ammonium </w:t>
      </w:r>
      <w:proofErr w:type="spellStart"/>
      <w:r>
        <w:rPr>
          <w:sz w:val="16"/>
        </w:rPr>
        <w:t>sulphate</w:t>
      </w:r>
      <w:proofErr w:type="spellEnd"/>
      <w:r>
        <w:rPr>
          <w:sz w:val="16"/>
        </w:rPr>
        <w:t xml:space="preserve">, therefore people </w:t>
      </w:r>
      <w:r>
        <w:rPr>
          <w:u w:val="single"/>
        </w:rPr>
        <w:t>expanded land area cultivation to increase yield</w:t>
      </w:r>
      <w:r>
        <w:rPr>
          <w:sz w:val="16"/>
        </w:rPr>
        <w:t xml:space="preserve">. In effect, </w:t>
      </w:r>
      <w:r>
        <w:rPr>
          <w:u w:val="single"/>
        </w:rPr>
        <w:t xml:space="preserve">the </w:t>
      </w:r>
      <w:r>
        <w:rPr>
          <w:highlight w:val="cyan"/>
          <w:u w:val="single"/>
        </w:rPr>
        <w:t>neoliberal practices</w:t>
      </w:r>
      <w:r>
        <w:rPr>
          <w:u w:val="single"/>
        </w:rPr>
        <w:t xml:space="preserve"> and the pressure to survive competition can often </w:t>
      </w:r>
      <w:r>
        <w:rPr>
          <w:highlight w:val="cyan"/>
          <w:u w:val="single"/>
        </w:rPr>
        <w:t>push</w:t>
      </w:r>
      <w:r>
        <w:rPr>
          <w:u w:val="single"/>
        </w:rPr>
        <w:t xml:space="preserve"> </w:t>
      </w:r>
      <w:r>
        <w:rPr>
          <w:highlight w:val="cyan"/>
          <w:u w:val="single"/>
        </w:rPr>
        <w:t>poor farmers</w:t>
      </w:r>
      <w:r>
        <w:rPr>
          <w:u w:val="single"/>
        </w:rPr>
        <w:t xml:space="preserve"> and other people </w:t>
      </w:r>
      <w:r>
        <w:rPr>
          <w:highlight w:val="cyan"/>
          <w:u w:val="single"/>
        </w:rPr>
        <w:t>to adopt</w:t>
      </w:r>
      <w:r>
        <w:rPr>
          <w:sz w:val="16"/>
        </w:rPr>
        <w:t xml:space="preserve"> </w:t>
      </w:r>
      <w:r>
        <w:rPr>
          <w:b/>
          <w:highlight w:val="cyan"/>
          <w:u w:val="single"/>
        </w:rPr>
        <w:t>unsustainable</w:t>
      </w:r>
      <w:r>
        <w:rPr>
          <w:b/>
          <w:u w:val="single"/>
        </w:rPr>
        <w:t xml:space="preserve"> natural </w:t>
      </w:r>
      <w:r>
        <w:rPr>
          <w:b/>
          <w:highlight w:val="cyan"/>
          <w:u w:val="single"/>
        </w:rPr>
        <w:t>resource management practices</w:t>
      </w:r>
      <w:r>
        <w:rPr>
          <w:sz w:val="16"/>
        </w:rPr>
        <w:t xml:space="preserve">. </w:t>
      </w:r>
      <w:r>
        <w:rPr>
          <w:u w:val="single"/>
        </w:rPr>
        <w:t>There is also growing body of research highlighting</w:t>
      </w:r>
      <w:r>
        <w:rPr>
          <w:sz w:val="16"/>
        </w:rPr>
        <w:t xml:space="preserve"> that </w:t>
      </w:r>
      <w:r>
        <w:rPr>
          <w:u w:val="single"/>
        </w:rPr>
        <w:t xml:space="preserve">the overwhelming </w:t>
      </w:r>
      <w:r>
        <w:rPr>
          <w:highlight w:val="cyan"/>
          <w:u w:val="single"/>
        </w:rPr>
        <w:t xml:space="preserve">consumption patterns of </w:t>
      </w:r>
      <w:proofErr w:type="spellStart"/>
      <w:r>
        <w:rPr>
          <w:highlight w:val="cyan"/>
          <w:u w:val="single"/>
        </w:rPr>
        <w:t>nonpoor</w:t>
      </w:r>
      <w:proofErr w:type="spellEnd"/>
      <w:r>
        <w:rPr>
          <w:highlight w:val="cyan"/>
          <w:u w:val="single"/>
        </w:rPr>
        <w:t xml:space="preserve"> groups</w:t>
      </w:r>
      <w:r>
        <w:rPr>
          <w:sz w:val="16"/>
        </w:rPr>
        <w:t xml:space="preserve"> (especially high income groups) </w:t>
      </w:r>
      <w:r>
        <w:rPr>
          <w:u w:val="single"/>
        </w:rPr>
        <w:t xml:space="preserve">and the production and distribution systems driven by neoliberalism </w:t>
      </w:r>
      <w:r>
        <w:rPr>
          <w:sz w:val="16"/>
        </w:rPr>
        <w:t xml:space="preserve">and its associated </w:t>
      </w:r>
      <w:proofErr w:type="spellStart"/>
      <w:r>
        <w:rPr>
          <w:sz w:val="16"/>
        </w:rPr>
        <w:t>globalisation</w:t>
      </w:r>
      <w:proofErr w:type="spellEnd"/>
      <w:r>
        <w:rPr>
          <w:sz w:val="16"/>
        </w:rPr>
        <w:t xml:space="preserve"> </w:t>
      </w:r>
      <w:r>
        <w:rPr>
          <w:highlight w:val="cyan"/>
          <w:u w:val="single"/>
        </w:rPr>
        <w:t>are</w:t>
      </w:r>
      <w:r>
        <w:rPr>
          <w:u w:val="single"/>
        </w:rPr>
        <w:t xml:space="preserve"> </w:t>
      </w:r>
      <w:r>
        <w:rPr>
          <w:highlight w:val="cyan"/>
          <w:u w:val="single"/>
        </w:rPr>
        <w:t>contributing</w:t>
      </w:r>
      <w:r>
        <w:rPr>
          <w:sz w:val="16"/>
        </w:rPr>
        <w:t xml:space="preserve"> marginally </w:t>
      </w:r>
      <w:r>
        <w:rPr>
          <w:highlight w:val="cyan"/>
          <w:u w:val="single"/>
        </w:rPr>
        <w:t>to environmental degradation</w:t>
      </w:r>
      <w:r>
        <w:rPr>
          <w:sz w:val="16"/>
        </w:rPr>
        <w:t xml:space="preserve"> (</w:t>
      </w:r>
      <w:proofErr w:type="spellStart"/>
      <w:r>
        <w:rPr>
          <w:sz w:val="16"/>
        </w:rPr>
        <w:t>Tamazian</w:t>
      </w:r>
      <w:proofErr w:type="spellEnd"/>
      <w:r>
        <w:rPr>
          <w:sz w:val="16"/>
        </w:rPr>
        <w:t xml:space="preserve"> et al. 2009 and </w:t>
      </w:r>
      <w:proofErr w:type="spellStart"/>
      <w:r>
        <w:rPr>
          <w:sz w:val="16"/>
        </w:rPr>
        <w:t>Saboori</w:t>
      </w:r>
      <w:proofErr w:type="spellEnd"/>
      <w:r>
        <w:rPr>
          <w:sz w:val="16"/>
        </w:rPr>
        <w:t xml:space="preserve"> et al. 2013). Furthermore, </w:t>
      </w:r>
      <w:r>
        <w:rPr>
          <w:u w:val="single"/>
        </w:rPr>
        <w:t>other circumstances of adjustment such as</w:t>
      </w:r>
      <w:r>
        <w:rPr>
          <w:sz w:val="16"/>
        </w:rPr>
        <w:t xml:space="preserve"> </w:t>
      </w:r>
      <w:r>
        <w:rPr>
          <w:u w:val="single"/>
        </w:rPr>
        <w:t>reduced government spending</w:t>
      </w:r>
      <w:r>
        <w:rPr>
          <w:sz w:val="16"/>
        </w:rPr>
        <w:t xml:space="preserve"> </w:t>
      </w:r>
      <w:r>
        <w:rPr>
          <w:u w:val="single"/>
        </w:rPr>
        <w:t xml:space="preserve">and excessive </w:t>
      </w:r>
      <w:proofErr w:type="spellStart"/>
      <w:r>
        <w:rPr>
          <w:u w:val="single"/>
        </w:rPr>
        <w:t>downsising</w:t>
      </w:r>
      <w:proofErr w:type="spellEnd"/>
      <w:r>
        <w:rPr>
          <w:sz w:val="16"/>
        </w:rPr>
        <w:t xml:space="preserve"> undermine environmental management due to the slashing of budget and reduction in the number of staff of environmental ministries (Bryant and Bailey 1997). This process mildly </w:t>
      </w:r>
      <w:r>
        <w:rPr>
          <w:u w:val="single"/>
        </w:rPr>
        <w:t>affects the strength and capacity of institutions and general state regulatory capacity in environment and forestry departments</w:t>
      </w:r>
      <w:r>
        <w:rPr>
          <w:sz w:val="16"/>
        </w:rPr>
        <w:t xml:space="preserve">. A study by Reed (2009) on the environmental impact of adjustment </w:t>
      </w:r>
      <w:proofErr w:type="spellStart"/>
      <w:r>
        <w:rPr>
          <w:sz w:val="16"/>
        </w:rPr>
        <w:t>programmes</w:t>
      </w:r>
      <w:proofErr w:type="spellEnd"/>
      <w:r>
        <w:rPr>
          <w:sz w:val="16"/>
        </w:rPr>
        <w:t xml:space="preserve"> found significant decline in the capacity of the Venezuelan Ministry of Environment to enforce environmental regulations as a result of small number of staff. Additionally, he found out that in Cameroon, budget cuts led to an increase in the rate of deforestation from timber logging due to lack of supervision by government. The linkage between neoliberal policies and forest loss is much complex, but </w:t>
      </w:r>
      <w:r>
        <w:rPr>
          <w:u w:val="single"/>
        </w:rPr>
        <w:t xml:space="preserve">as the evidence in the literature </w:t>
      </w:r>
      <w:proofErr w:type="gramStart"/>
      <w:r>
        <w:rPr>
          <w:u w:val="single"/>
        </w:rPr>
        <w:t>demonstrates</w:t>
      </w:r>
      <w:r>
        <w:rPr>
          <w:sz w:val="16"/>
        </w:rPr>
        <w:t>,</w:t>
      </w:r>
      <w:proofErr w:type="gramEnd"/>
      <w:r>
        <w:rPr>
          <w:sz w:val="16"/>
        </w:rPr>
        <w:t xml:space="preserve"> </w:t>
      </w:r>
      <w:r>
        <w:rPr>
          <w:u w:val="single"/>
        </w:rPr>
        <w:t xml:space="preserve">neoliberal policies have </w:t>
      </w:r>
      <w:r>
        <w:rPr>
          <w:sz w:val="16"/>
        </w:rPr>
        <w:t xml:space="preserve">largely </w:t>
      </w:r>
      <w:r>
        <w:rPr>
          <w:b/>
          <w:u w:val="single"/>
        </w:rPr>
        <w:t>had a negative impact</w:t>
      </w:r>
      <w:r>
        <w:rPr>
          <w:sz w:val="16"/>
        </w:rPr>
        <w:t xml:space="preserve"> </w:t>
      </w:r>
      <w:r>
        <w:rPr>
          <w:b/>
          <w:u w:val="single"/>
        </w:rPr>
        <w:t>on environmental protection through the reduction in government spending which increases poverty,</w:t>
      </w:r>
      <w:r>
        <w:rPr>
          <w:sz w:val="16"/>
        </w:rPr>
        <w:t xml:space="preserve"> </w:t>
      </w:r>
      <w:r>
        <w:rPr>
          <w:b/>
          <w:u w:val="single"/>
        </w:rPr>
        <w:t xml:space="preserve">thereby increasing the poor’s dependency on forest resources for agricultural purposes </w:t>
      </w:r>
      <w:r>
        <w:rPr>
          <w:sz w:val="16"/>
        </w:rPr>
        <w:t xml:space="preserve">(Holden 1997). Also, cuts in government spending reduce the capacity of the various environmental departments to supervise, regulate and protect the environment as illustrated in the above case studies. </w:t>
      </w:r>
      <w:r>
        <w:rPr>
          <w:u w:val="single"/>
        </w:rPr>
        <w:t xml:space="preserve">Neoliberal economic agenda does not only include the rolling back of the state but also </w:t>
      </w:r>
      <w:proofErr w:type="spellStart"/>
      <w:r>
        <w:rPr>
          <w:u w:val="single"/>
        </w:rPr>
        <w:t>liberalisation</w:t>
      </w:r>
      <w:proofErr w:type="spellEnd"/>
      <w:r>
        <w:rPr>
          <w:sz w:val="16"/>
        </w:rPr>
        <w:t xml:space="preserve">. </w:t>
      </w:r>
      <w:proofErr w:type="spellStart"/>
      <w:r>
        <w:rPr>
          <w:sz w:val="16"/>
        </w:rPr>
        <w:t>Liberalisation</w:t>
      </w:r>
      <w:proofErr w:type="spellEnd"/>
      <w:r>
        <w:rPr>
          <w:sz w:val="16"/>
        </w:rPr>
        <w:t xml:space="preserve"> of trade and the expansion of exports as argued by the neoliberals promote economic growth. In this regard, </w:t>
      </w:r>
      <w:r>
        <w:rPr>
          <w:u w:val="single"/>
        </w:rPr>
        <w:t>governments have to create the enabling environment by removing barriers to trade and offering financial incentives such as tax holidays</w:t>
      </w:r>
      <w:r>
        <w:rPr>
          <w:sz w:val="16"/>
        </w:rPr>
        <w:t xml:space="preserve"> for companies in order to encourage investment. </w:t>
      </w:r>
      <w:r>
        <w:rPr>
          <w:u w:val="single"/>
        </w:rPr>
        <w:t xml:space="preserve">Providing </w:t>
      </w:r>
      <w:r>
        <w:rPr>
          <w:sz w:val="16"/>
        </w:rPr>
        <w:t xml:space="preserve">these </w:t>
      </w:r>
      <w:r>
        <w:rPr>
          <w:u w:val="single"/>
        </w:rPr>
        <w:t>incentives makes it more profitable for corporations to undertake their activities especially in export-led sectors</w:t>
      </w:r>
      <w:r>
        <w:rPr>
          <w:sz w:val="16"/>
        </w:rPr>
        <w:t xml:space="preserve"> such as mining and agriculture (McMichael 2008). </w:t>
      </w:r>
      <w:r>
        <w:rPr>
          <w:u w:val="single"/>
        </w:rPr>
        <w:t xml:space="preserve">The </w:t>
      </w:r>
      <w:proofErr w:type="spellStart"/>
      <w:r>
        <w:rPr>
          <w:highlight w:val="cyan"/>
          <w:u w:val="single"/>
        </w:rPr>
        <w:t>liberalisation</w:t>
      </w:r>
      <w:proofErr w:type="spellEnd"/>
      <w:r>
        <w:rPr>
          <w:u w:val="single"/>
        </w:rPr>
        <w:t xml:space="preserve"> of trade</w:t>
      </w:r>
      <w:r>
        <w:rPr>
          <w:sz w:val="16"/>
        </w:rPr>
        <w:t xml:space="preserve"> under the neoliberal regime </w:t>
      </w:r>
      <w:r>
        <w:rPr>
          <w:u w:val="single"/>
        </w:rPr>
        <w:t xml:space="preserve">has increased </w:t>
      </w:r>
      <w:r>
        <w:rPr>
          <w:highlight w:val="cyan"/>
          <w:u w:val="single"/>
        </w:rPr>
        <w:t>incentives for</w:t>
      </w:r>
      <w:r>
        <w:rPr>
          <w:sz w:val="16"/>
        </w:rPr>
        <w:t xml:space="preserve"> the </w:t>
      </w:r>
      <w:r>
        <w:rPr>
          <w:u w:val="single"/>
        </w:rPr>
        <w:t xml:space="preserve">production of </w:t>
      </w:r>
      <w:r>
        <w:rPr>
          <w:b/>
          <w:highlight w:val="cyan"/>
          <w:u w:val="single"/>
        </w:rPr>
        <w:t>cash crops</w:t>
      </w:r>
      <w:r>
        <w:rPr>
          <w:u w:val="single"/>
        </w:rPr>
        <w:t>,</w:t>
      </w:r>
      <w:r>
        <w:rPr>
          <w:sz w:val="16"/>
        </w:rPr>
        <w:t xml:space="preserve"> timber </w:t>
      </w:r>
      <w:r>
        <w:rPr>
          <w:b/>
          <w:u w:val="single"/>
        </w:rPr>
        <w:t xml:space="preserve">logging </w:t>
      </w:r>
      <w:r>
        <w:rPr>
          <w:b/>
          <w:highlight w:val="cyan"/>
          <w:u w:val="single"/>
        </w:rPr>
        <w:t>and</w:t>
      </w:r>
      <w:r>
        <w:rPr>
          <w:b/>
          <w:u w:val="single"/>
        </w:rPr>
        <w:t xml:space="preserve"> mineral </w:t>
      </w:r>
      <w:r>
        <w:rPr>
          <w:b/>
          <w:highlight w:val="cyan"/>
          <w:u w:val="single"/>
        </w:rPr>
        <w:t>extraction</w:t>
      </w:r>
      <w:r>
        <w:rPr>
          <w:sz w:val="16"/>
        </w:rPr>
        <w:t xml:space="preserve">. In one study on deforestation and biodiversity in Ghana, </w:t>
      </w:r>
      <w:proofErr w:type="spellStart"/>
      <w:r>
        <w:rPr>
          <w:u w:val="single"/>
        </w:rPr>
        <w:t>Benhin</w:t>
      </w:r>
      <w:proofErr w:type="spellEnd"/>
      <w:r>
        <w:rPr>
          <w:u w:val="single"/>
        </w:rPr>
        <w:t xml:space="preserve"> and </w:t>
      </w:r>
      <w:proofErr w:type="spellStart"/>
      <w:r>
        <w:rPr>
          <w:u w:val="single"/>
        </w:rPr>
        <w:t>Barbier</w:t>
      </w:r>
      <w:proofErr w:type="spellEnd"/>
      <w:r>
        <w:rPr>
          <w:sz w:val="16"/>
        </w:rPr>
        <w:t xml:space="preserve"> (2004) </w:t>
      </w:r>
      <w:r>
        <w:rPr>
          <w:u w:val="single"/>
        </w:rPr>
        <w:t xml:space="preserve">found </w:t>
      </w:r>
      <w:r>
        <w:rPr>
          <w:sz w:val="16"/>
        </w:rPr>
        <w:t xml:space="preserve">that </w:t>
      </w:r>
      <w:proofErr w:type="spellStart"/>
      <w:r>
        <w:rPr>
          <w:u w:val="single"/>
        </w:rPr>
        <w:t>liberalisation</w:t>
      </w:r>
      <w:proofErr w:type="spellEnd"/>
      <w:r>
        <w:rPr>
          <w:u w:val="single"/>
        </w:rPr>
        <w:t xml:space="preserve"> has created </w:t>
      </w:r>
      <w:r>
        <w:rPr>
          <w:sz w:val="16"/>
        </w:rPr>
        <w:t>an</w:t>
      </w:r>
      <w:r>
        <w:rPr>
          <w:u w:val="single"/>
        </w:rPr>
        <w:t xml:space="preserve"> </w:t>
      </w:r>
      <w:r>
        <w:rPr>
          <w:sz w:val="16"/>
        </w:rPr>
        <w:t xml:space="preserve">increase in returns on timber logging and therefore provides </w:t>
      </w:r>
      <w:r>
        <w:rPr>
          <w:u w:val="single"/>
        </w:rPr>
        <w:t xml:space="preserve">an </w:t>
      </w:r>
      <w:r>
        <w:rPr>
          <w:b/>
          <w:u w:val="single"/>
        </w:rPr>
        <w:t xml:space="preserve">incentive </w:t>
      </w:r>
      <w:r>
        <w:rPr>
          <w:u w:val="single"/>
        </w:rPr>
        <w:t>for destructive</w:t>
      </w:r>
      <w:r>
        <w:rPr>
          <w:sz w:val="16"/>
        </w:rPr>
        <w:t xml:space="preserve"> logging. Also, in an effort to promoting export opportunities and free trade, the </w:t>
      </w:r>
      <w:r>
        <w:rPr>
          <w:u w:val="single"/>
        </w:rPr>
        <w:t>expansion of</w:t>
      </w:r>
      <w:r>
        <w:rPr>
          <w:sz w:val="16"/>
        </w:rPr>
        <w:t xml:space="preserve"> banana </w:t>
      </w:r>
      <w:r>
        <w:rPr>
          <w:u w:val="single"/>
        </w:rPr>
        <w:t xml:space="preserve">production has been found to have led to deforestation and excessive use of chemical </w:t>
      </w:r>
      <w:proofErr w:type="spellStart"/>
      <w:r>
        <w:rPr>
          <w:u w:val="single"/>
        </w:rPr>
        <w:t>fertiliser</w:t>
      </w:r>
      <w:r>
        <w:rPr>
          <w:sz w:val="16"/>
        </w:rPr>
        <w:t>s</w:t>
      </w:r>
      <w:proofErr w:type="spellEnd"/>
      <w:r>
        <w:rPr>
          <w:sz w:val="16"/>
        </w:rPr>
        <w:t xml:space="preserve"> in Costa Rica, while timber </w:t>
      </w:r>
      <w:r>
        <w:rPr>
          <w:u w:val="single"/>
        </w:rPr>
        <w:t xml:space="preserve">production has caused deforestation and unsustainable exploitation of natural resources </w:t>
      </w:r>
      <w:r>
        <w:rPr>
          <w:sz w:val="16"/>
        </w:rPr>
        <w:t xml:space="preserve">in Tanzania and Chile (Reed 2009). Another policy preference pursued in the context of neoliberalism to achieve development goals relates to </w:t>
      </w:r>
      <w:proofErr w:type="spellStart"/>
      <w:r>
        <w:rPr>
          <w:sz w:val="16"/>
        </w:rPr>
        <w:t>privatisation</w:t>
      </w:r>
      <w:proofErr w:type="spellEnd"/>
      <w:r>
        <w:rPr>
          <w:sz w:val="16"/>
        </w:rPr>
        <w:t xml:space="preserve">. The dominance of </w:t>
      </w:r>
      <w:proofErr w:type="spellStart"/>
      <w:r>
        <w:rPr>
          <w:sz w:val="16"/>
        </w:rPr>
        <w:t>privatisation</w:t>
      </w:r>
      <w:proofErr w:type="spellEnd"/>
      <w:r>
        <w:rPr>
          <w:sz w:val="16"/>
        </w:rPr>
        <w:t xml:space="preserve"> as part of the neoliberal agenda is a result of the presumed inefficiencies of the state (</w:t>
      </w:r>
      <w:proofErr w:type="spellStart"/>
      <w:r>
        <w:rPr>
          <w:sz w:val="16"/>
        </w:rPr>
        <w:t>Ahlers</w:t>
      </w:r>
      <w:proofErr w:type="spellEnd"/>
      <w:r>
        <w:rPr>
          <w:sz w:val="16"/>
        </w:rPr>
        <w:t xml:space="preserve"> 2010). Ideologically, </w:t>
      </w:r>
      <w:r>
        <w:rPr>
          <w:u w:val="single"/>
        </w:rPr>
        <w:t>neoliberals maintain that governance is best undertaken by the private sector.</w:t>
      </w:r>
      <w:r>
        <w:rPr>
          <w:sz w:val="16"/>
        </w:rPr>
        <w:t xml:space="preserve"> In this regard, the World Bank has in recent years become vocal in the propagation of the Dublin–Rio principles of cost recovery especially in developing countries such as South Africa (Goldman 2005). Policy recommendations mostly made are in </w:t>
      </w:r>
      <w:proofErr w:type="spellStart"/>
      <w:r>
        <w:rPr>
          <w:sz w:val="16"/>
        </w:rPr>
        <w:t>privitalising</w:t>
      </w:r>
      <w:proofErr w:type="spellEnd"/>
      <w:r>
        <w:rPr>
          <w:sz w:val="16"/>
        </w:rPr>
        <w:t xml:space="preserve"> conditions of productions resulting in the establishment of private property rights over common property resources. This is to prevent the occurrence of the tragedy of the commons because private resource ownership ensures sustainability (Hardin 1998). The increasing number of private multinational companies in the provision of water supply in developing countries such as Peru and Zambia is an attestation (</w:t>
      </w:r>
      <w:proofErr w:type="spellStart"/>
      <w:r>
        <w:rPr>
          <w:sz w:val="16"/>
        </w:rPr>
        <w:t>Kazimbaya-Senkwe</w:t>
      </w:r>
      <w:proofErr w:type="spellEnd"/>
      <w:r>
        <w:rPr>
          <w:sz w:val="16"/>
        </w:rPr>
        <w:t xml:space="preserve"> and Guy 2007 and </w:t>
      </w:r>
      <w:proofErr w:type="spellStart"/>
      <w:r>
        <w:rPr>
          <w:sz w:val="16"/>
        </w:rPr>
        <w:t>Ioris</w:t>
      </w:r>
      <w:proofErr w:type="spellEnd"/>
      <w:r>
        <w:rPr>
          <w:sz w:val="16"/>
        </w:rPr>
        <w:t xml:space="preserve"> 2012) is an attestation. However, </w:t>
      </w:r>
      <w:r>
        <w:rPr>
          <w:highlight w:val="cyan"/>
          <w:u w:val="single"/>
        </w:rPr>
        <w:t>adopting a market-led approach to environmental resources</w:t>
      </w:r>
      <w:r>
        <w:rPr>
          <w:u w:val="single"/>
        </w:rPr>
        <w:t xml:space="preserve"> will </w:t>
      </w:r>
      <w:r>
        <w:rPr>
          <w:highlight w:val="cyan"/>
          <w:u w:val="single"/>
        </w:rPr>
        <w:t>result in ‘accumulation by disposition’</w:t>
      </w:r>
      <w:r>
        <w:rPr>
          <w:sz w:val="16"/>
        </w:rPr>
        <w:t xml:space="preserve"> </w:t>
      </w:r>
      <w:r>
        <w:rPr>
          <w:u w:val="single"/>
        </w:rPr>
        <w:t>with its attendant distributive problems</w:t>
      </w:r>
      <w:r>
        <w:rPr>
          <w:sz w:val="16"/>
        </w:rPr>
        <w:t xml:space="preserve"> (McDonald and </w:t>
      </w:r>
      <w:proofErr w:type="spellStart"/>
      <w:r>
        <w:rPr>
          <w:sz w:val="16"/>
        </w:rPr>
        <w:t>Ruiters</w:t>
      </w:r>
      <w:proofErr w:type="spellEnd"/>
      <w:r>
        <w:rPr>
          <w:sz w:val="16"/>
        </w:rPr>
        <w:t xml:space="preserve"> 2005 and Harvey 2005). For example, </w:t>
      </w:r>
      <w:proofErr w:type="spellStart"/>
      <w:r>
        <w:rPr>
          <w:u w:val="single"/>
        </w:rPr>
        <w:t>privatisation</w:t>
      </w:r>
      <w:proofErr w:type="spellEnd"/>
      <w:r>
        <w:rPr>
          <w:u w:val="single"/>
        </w:rPr>
        <w:t xml:space="preserve"> </w:t>
      </w:r>
      <w:r>
        <w:rPr>
          <w:sz w:val="16"/>
        </w:rPr>
        <w:t xml:space="preserve">to a larger extent </w:t>
      </w:r>
      <w:r>
        <w:rPr>
          <w:u w:val="single"/>
        </w:rPr>
        <w:t xml:space="preserve">has </w:t>
      </w:r>
      <w:r>
        <w:rPr>
          <w:rStyle w:val="Emphasis"/>
        </w:rPr>
        <w:t>failed</w:t>
      </w:r>
      <w:r>
        <w:rPr>
          <w:sz w:val="16"/>
        </w:rPr>
        <w:t xml:space="preserve"> </w:t>
      </w:r>
      <w:r>
        <w:rPr>
          <w:u w:val="single"/>
        </w:rPr>
        <w:t>to provide services to the poor</w:t>
      </w:r>
      <w:r>
        <w:rPr>
          <w:sz w:val="16"/>
        </w:rPr>
        <w:t xml:space="preserve"> </w:t>
      </w:r>
      <w:r>
        <w:rPr>
          <w:b/>
          <w:u w:val="single"/>
        </w:rPr>
        <w:t xml:space="preserve">coupled with incidence of corruption </w:t>
      </w:r>
      <w:r>
        <w:rPr>
          <w:sz w:val="16"/>
        </w:rPr>
        <w:t>in countries such as South Africa (</w:t>
      </w:r>
      <w:proofErr w:type="spellStart"/>
      <w:r>
        <w:rPr>
          <w:sz w:val="16"/>
        </w:rPr>
        <w:t>Budds</w:t>
      </w:r>
      <w:proofErr w:type="spellEnd"/>
      <w:r>
        <w:rPr>
          <w:sz w:val="16"/>
        </w:rPr>
        <w:t xml:space="preserve"> 2004 and </w:t>
      </w:r>
      <w:proofErr w:type="spellStart"/>
      <w:r>
        <w:rPr>
          <w:sz w:val="16"/>
        </w:rPr>
        <w:t>Narsiah</w:t>
      </w:r>
      <w:proofErr w:type="spellEnd"/>
      <w:r>
        <w:rPr>
          <w:sz w:val="16"/>
        </w:rPr>
        <w:t xml:space="preserve"> and Ahmed 2012). In other cases, </w:t>
      </w:r>
      <w:r>
        <w:rPr>
          <w:highlight w:val="cyan"/>
          <w:u w:val="single"/>
        </w:rPr>
        <w:t xml:space="preserve">the private sector has </w:t>
      </w:r>
      <w:r>
        <w:rPr>
          <w:b/>
          <w:highlight w:val="cyan"/>
          <w:u w:val="single"/>
        </w:rPr>
        <w:t xml:space="preserve">increased </w:t>
      </w:r>
      <w:r>
        <w:rPr>
          <w:highlight w:val="cyan"/>
          <w:u w:val="single"/>
        </w:rPr>
        <w:t>the</w:t>
      </w:r>
      <w:r>
        <w:rPr>
          <w:u w:val="single"/>
        </w:rPr>
        <w:t xml:space="preserve"> </w:t>
      </w:r>
      <w:r>
        <w:rPr>
          <w:highlight w:val="cyan"/>
          <w:u w:val="single"/>
        </w:rPr>
        <w:t>level of environmental pollution</w:t>
      </w:r>
      <w:r>
        <w:rPr>
          <w:u w:val="single"/>
        </w:rPr>
        <w:t xml:space="preserve"> for water and solid waste</w:t>
      </w:r>
      <w:r>
        <w:rPr>
          <w:sz w:val="16"/>
        </w:rPr>
        <w:t xml:space="preserve">. Loftus and McDonald (2001) have observed that the </w:t>
      </w:r>
      <w:proofErr w:type="spellStart"/>
      <w:r>
        <w:rPr>
          <w:sz w:val="16"/>
        </w:rPr>
        <w:t>privatisation</w:t>
      </w:r>
      <w:proofErr w:type="spellEnd"/>
      <w:r>
        <w:rPr>
          <w:sz w:val="16"/>
        </w:rPr>
        <w:t xml:space="preserve"> of water services in Argentina has led to water contamination as private companies have failed to invest in sewerage infrastructure. </w:t>
      </w:r>
      <w:r>
        <w:rPr>
          <w:u w:val="single"/>
        </w:rPr>
        <w:t>This has resulted in</w:t>
      </w:r>
      <w:r>
        <w:rPr>
          <w:sz w:val="16"/>
        </w:rPr>
        <w:t xml:space="preserve"> the </w:t>
      </w:r>
      <w:r>
        <w:rPr>
          <w:u w:val="single"/>
        </w:rPr>
        <w:t>contamination of surface water</w:t>
      </w:r>
      <w:r>
        <w:rPr>
          <w:sz w:val="16"/>
        </w:rPr>
        <w:t xml:space="preserve"> </w:t>
      </w:r>
      <w:r>
        <w:rPr>
          <w:u w:val="single"/>
        </w:rPr>
        <w:t>and groundwater and therefore poses environmental and health treats which in the long run affect the attainment of sustainable development.</w:t>
      </w:r>
      <w:r>
        <w:rPr>
          <w:sz w:val="16"/>
        </w:rPr>
        <w:t xml:space="preserve"> </w:t>
      </w:r>
      <w:r>
        <w:rPr>
          <w:sz w:val="8"/>
        </w:rPr>
        <w:t xml:space="preserve">Based on the preceding discussions, it will be premature to argue that </w:t>
      </w:r>
      <w:proofErr w:type="spellStart"/>
      <w:r>
        <w:rPr>
          <w:sz w:val="8"/>
        </w:rPr>
        <w:t>privatisation</w:t>
      </w:r>
      <w:proofErr w:type="spellEnd"/>
      <w:r>
        <w:rPr>
          <w:sz w:val="8"/>
        </w:rPr>
        <w:t xml:space="preserve"> ensures the effective use of environmental resources. Although some positive linkages have been established, the social and environmental problems such as unequal access, profit over people arising from the </w:t>
      </w:r>
      <w:proofErr w:type="spellStart"/>
      <w:r>
        <w:rPr>
          <w:sz w:val="8"/>
        </w:rPr>
        <w:t>privatisation</w:t>
      </w:r>
      <w:proofErr w:type="spellEnd"/>
      <w:r>
        <w:rPr>
          <w:sz w:val="8"/>
        </w:rPr>
        <w:t xml:space="preserve"> of social services and common property resources provide a platform for some degree of </w:t>
      </w:r>
      <w:proofErr w:type="spellStart"/>
      <w:r>
        <w:rPr>
          <w:sz w:val="8"/>
        </w:rPr>
        <w:t>scepticism</w:t>
      </w:r>
      <w:proofErr w:type="spellEnd"/>
      <w:r>
        <w:rPr>
          <w:sz w:val="8"/>
        </w:rPr>
        <w:t xml:space="preserve"> (</w:t>
      </w:r>
      <w:proofErr w:type="spellStart"/>
      <w:r>
        <w:rPr>
          <w:sz w:val="8"/>
        </w:rPr>
        <w:t>Budds</w:t>
      </w:r>
      <w:proofErr w:type="spellEnd"/>
      <w:r>
        <w:rPr>
          <w:sz w:val="8"/>
        </w:rPr>
        <w:t xml:space="preserve"> 2004 and </w:t>
      </w:r>
      <w:proofErr w:type="spellStart"/>
      <w:r>
        <w:rPr>
          <w:sz w:val="8"/>
        </w:rPr>
        <w:t>Narsiah</w:t>
      </w:r>
      <w:proofErr w:type="spellEnd"/>
      <w:r>
        <w:rPr>
          <w:sz w:val="8"/>
        </w:rPr>
        <w:t xml:space="preserve"> and Ahmed 2012). The field of environment is further awash with payment for ecosystem services (PES) and market-based approaches to conservation (MBCAs), which are all embedded in the ideals of neoliberalism. Global conferences such as those of the United Nations Framework Convention on Climate Change (UNFCCC) have had agreements that MBCAs such as the Clean Development Mechanism (CDM) and REDD? </w:t>
      </w:r>
      <w:proofErr w:type="gramStart"/>
      <w:r>
        <w:rPr>
          <w:sz w:val="8"/>
        </w:rPr>
        <w:t>should</w:t>
      </w:r>
      <w:proofErr w:type="gramEnd"/>
      <w:r>
        <w:rPr>
          <w:sz w:val="8"/>
        </w:rPr>
        <w:t xml:space="preserve"> be implemented in the context of sustainable development and also be used in facilitating poverty reduction alongside its forest conservation and carbon enhancement focus (UNFCCC 2011). </w:t>
      </w:r>
      <w:proofErr w:type="spellStart"/>
      <w:r>
        <w:rPr>
          <w:sz w:val="8"/>
        </w:rPr>
        <w:t>Marketbased</w:t>
      </w:r>
      <w:proofErr w:type="spellEnd"/>
      <w:r>
        <w:rPr>
          <w:sz w:val="8"/>
        </w:rPr>
        <w:t xml:space="preserve"> approaches to conservation such as the emerging REDD? </w:t>
      </w:r>
      <w:proofErr w:type="gramStart"/>
      <w:r>
        <w:rPr>
          <w:sz w:val="8"/>
        </w:rPr>
        <w:t>are</w:t>
      </w:r>
      <w:proofErr w:type="gramEnd"/>
      <w:r>
        <w:rPr>
          <w:sz w:val="8"/>
        </w:rPr>
        <w:t xml:space="preserve"> argued to have a greater advantage over many other conservation tools as they are efficient approaches, a source of incentive as well as a conservation financing mechanism (</w:t>
      </w:r>
      <w:proofErr w:type="spellStart"/>
      <w:r>
        <w:rPr>
          <w:sz w:val="8"/>
        </w:rPr>
        <w:t>Pagiola</w:t>
      </w:r>
      <w:proofErr w:type="spellEnd"/>
      <w:r>
        <w:rPr>
          <w:sz w:val="8"/>
        </w:rPr>
        <w:t xml:space="preserve"> and </w:t>
      </w:r>
      <w:proofErr w:type="spellStart"/>
      <w:r>
        <w:rPr>
          <w:sz w:val="8"/>
        </w:rPr>
        <w:t>Platais</w:t>
      </w:r>
      <w:proofErr w:type="spellEnd"/>
      <w:r>
        <w:rPr>
          <w:sz w:val="8"/>
        </w:rPr>
        <w:t xml:space="preserve"> 2002 and </w:t>
      </w:r>
      <w:proofErr w:type="spellStart"/>
      <w:r>
        <w:rPr>
          <w:sz w:val="8"/>
        </w:rPr>
        <w:t>Wunder</w:t>
      </w:r>
      <w:proofErr w:type="spellEnd"/>
      <w:r>
        <w:rPr>
          <w:sz w:val="8"/>
        </w:rPr>
        <w:t xml:space="preserve"> 2008). Market-based schemes like PES and REDD? </w:t>
      </w:r>
      <w:proofErr w:type="gramStart"/>
      <w:r>
        <w:rPr>
          <w:sz w:val="8"/>
        </w:rPr>
        <w:t>can</w:t>
      </w:r>
      <w:proofErr w:type="gramEnd"/>
      <w:r>
        <w:rPr>
          <w:sz w:val="8"/>
        </w:rPr>
        <w:t>, if well designed, can provide attractive and compelling solutions for balancing environmental sustainability with economic development especially in developing countries. Studies by proponents of PES suggest that such schemes can provide some livelihood benefits (</w:t>
      </w:r>
      <w:proofErr w:type="spellStart"/>
      <w:r>
        <w:rPr>
          <w:sz w:val="8"/>
        </w:rPr>
        <w:t>Landell</w:t>
      </w:r>
      <w:proofErr w:type="spellEnd"/>
      <w:r>
        <w:rPr>
          <w:sz w:val="8"/>
        </w:rPr>
        <w:t>-Mills and Porras 2006; Porras et al. 2008); increased income above opportunity costs (</w:t>
      </w:r>
      <w:proofErr w:type="spellStart"/>
      <w:r>
        <w:rPr>
          <w:sz w:val="8"/>
        </w:rPr>
        <w:t>Wunder</w:t>
      </w:r>
      <w:proofErr w:type="spellEnd"/>
      <w:r>
        <w:rPr>
          <w:sz w:val="8"/>
        </w:rPr>
        <w:t xml:space="preserve"> 2008) and increased social capital (Grieg-Gran et al. 2005). In one extensive review of PES in Latin America, </w:t>
      </w:r>
      <w:proofErr w:type="spellStart"/>
      <w:r>
        <w:rPr>
          <w:sz w:val="8"/>
        </w:rPr>
        <w:t>Pagiola</w:t>
      </w:r>
      <w:proofErr w:type="spellEnd"/>
      <w:r>
        <w:rPr>
          <w:sz w:val="8"/>
        </w:rPr>
        <w:t xml:space="preserve"> et al. (2005) established the potentials for PES in reducing poverty and improving environmental protection. Yet, further works have shown that many of the accrued benefits of the PES schemes go largely with wealthy families with more diversified incomes and better access to information and social networks, while poorer, less flexible, and less connected households can be left out in PES schemes (</w:t>
      </w:r>
      <w:proofErr w:type="spellStart"/>
      <w:r>
        <w:rPr>
          <w:sz w:val="8"/>
        </w:rPr>
        <w:t>GriegGran</w:t>
      </w:r>
      <w:proofErr w:type="spellEnd"/>
      <w:r>
        <w:rPr>
          <w:sz w:val="8"/>
        </w:rPr>
        <w:t xml:space="preserve"> et al. 2005). Other recent studies further challenge the improved livelihoods and poverty reduction claims of market-based schemes. Some have also </w:t>
      </w:r>
      <w:proofErr w:type="spellStart"/>
      <w:r>
        <w:rPr>
          <w:sz w:val="8"/>
        </w:rPr>
        <w:t>criticised</w:t>
      </w:r>
      <w:proofErr w:type="spellEnd"/>
      <w:r>
        <w:rPr>
          <w:sz w:val="8"/>
        </w:rPr>
        <w:t xml:space="preserve"> MBCAs, which operate on the ideals of neoliberalism, from a perspective of governance, demonstrating how many PES initiatives overlook the institutional setting and the fact that many of the environmental problems require broader collective action approaches rather than mechanisms based mainly on individual decision-making (</w:t>
      </w:r>
      <w:proofErr w:type="spellStart"/>
      <w:r>
        <w:rPr>
          <w:sz w:val="8"/>
        </w:rPr>
        <w:t>Muradian</w:t>
      </w:r>
      <w:proofErr w:type="spellEnd"/>
      <w:r>
        <w:rPr>
          <w:sz w:val="8"/>
        </w:rPr>
        <w:t xml:space="preserve"> et al. 2010 and </w:t>
      </w:r>
      <w:proofErr w:type="spellStart"/>
      <w:r>
        <w:rPr>
          <w:sz w:val="8"/>
        </w:rPr>
        <w:t>Vatn</w:t>
      </w:r>
      <w:proofErr w:type="spellEnd"/>
      <w:r>
        <w:rPr>
          <w:sz w:val="8"/>
        </w:rPr>
        <w:t xml:space="preserve"> 2010). </w:t>
      </w:r>
      <w:proofErr w:type="spellStart"/>
      <w:r>
        <w:rPr>
          <w:sz w:val="8"/>
        </w:rPr>
        <w:t>Kosoy</w:t>
      </w:r>
      <w:proofErr w:type="spellEnd"/>
      <w:r>
        <w:rPr>
          <w:sz w:val="8"/>
        </w:rPr>
        <w:t xml:space="preserve"> and </w:t>
      </w:r>
      <w:proofErr w:type="spellStart"/>
      <w:r>
        <w:rPr>
          <w:sz w:val="8"/>
        </w:rPr>
        <w:t>Corbera</w:t>
      </w:r>
      <w:proofErr w:type="spellEnd"/>
      <w:r>
        <w:rPr>
          <w:sz w:val="8"/>
        </w:rPr>
        <w:t xml:space="preserve"> (2010) have also drawn attention to the limitations that come with the commodification of ecosystem services, as this process dangerously oversimplifies the complex underlying social, political and biophysical relationships between humans and the environment. In several developing countries, weak institutions, unclear tenure rights and political interests affect effective governance and limit the potentials of these </w:t>
      </w:r>
      <w:proofErr w:type="spellStart"/>
      <w:r>
        <w:rPr>
          <w:sz w:val="8"/>
        </w:rPr>
        <w:t>marketbased</w:t>
      </w:r>
      <w:proofErr w:type="spellEnd"/>
      <w:r>
        <w:rPr>
          <w:sz w:val="8"/>
        </w:rPr>
        <w:t xml:space="preserve"> conservation approaches in promoting sustainable development. The next part of the paper draws implications of the preceding discussions for the post-2015 sustainable development goals agenda. </w:t>
      </w:r>
      <w:proofErr w:type="gramStart"/>
      <w:r>
        <w:rPr>
          <w:sz w:val="8"/>
        </w:rPr>
        <w:t>7 Lessons for the post-2015 sustainable development goals agenda?</w:t>
      </w:r>
      <w:proofErr w:type="gramEnd"/>
      <w:r>
        <w:rPr>
          <w:sz w:val="8"/>
        </w:rPr>
        <w:t xml:space="preserve"> </w:t>
      </w:r>
      <w:r>
        <w:rPr>
          <w:highlight w:val="cyan"/>
          <w:u w:val="single"/>
        </w:rPr>
        <w:t>Human development</w:t>
      </w:r>
      <w:r>
        <w:rPr>
          <w:u w:val="single"/>
        </w:rPr>
        <w:t xml:space="preserve"> </w:t>
      </w:r>
      <w:r>
        <w:rPr>
          <w:b/>
          <w:highlight w:val="cyan"/>
          <w:u w:val="single"/>
        </w:rPr>
        <w:t xml:space="preserve">might </w:t>
      </w:r>
      <w:r>
        <w:rPr>
          <w:highlight w:val="cyan"/>
          <w:u w:val="single"/>
        </w:rPr>
        <w:t>have</w:t>
      </w:r>
      <w:r>
        <w:rPr>
          <w:u w:val="single"/>
        </w:rPr>
        <w:t xml:space="preserve"> </w:t>
      </w:r>
      <w:r>
        <w:rPr>
          <w:highlight w:val="cyan"/>
          <w:u w:val="single"/>
        </w:rPr>
        <w:t>progressed over the past 20 years</w:t>
      </w:r>
      <w:r>
        <w:rPr>
          <w:u w:val="single"/>
        </w:rPr>
        <w:t xml:space="preserve"> or so. </w:t>
      </w:r>
      <w:r>
        <w:rPr>
          <w:highlight w:val="cyan"/>
          <w:u w:val="single"/>
        </w:rPr>
        <w:t>But</w:t>
      </w:r>
      <w:r>
        <w:rPr>
          <w:sz w:val="16"/>
        </w:rPr>
        <w:t xml:space="preserve">, </w:t>
      </w:r>
      <w:r>
        <w:rPr>
          <w:highlight w:val="cyan"/>
          <w:u w:val="single"/>
        </w:rPr>
        <w:t>the world now faces</w:t>
      </w:r>
      <w:r>
        <w:rPr>
          <w:u w:val="single"/>
        </w:rPr>
        <w:t xml:space="preserve"> </w:t>
      </w:r>
      <w:r>
        <w:rPr>
          <w:highlight w:val="cyan"/>
          <w:u w:val="single"/>
        </w:rPr>
        <w:t>increasing gaps and inequality</w:t>
      </w:r>
      <w:r>
        <w:rPr>
          <w:u w:val="single"/>
        </w:rPr>
        <w:t xml:space="preserve"> </w:t>
      </w:r>
      <w:r>
        <w:rPr>
          <w:highlight w:val="cyan"/>
          <w:u w:val="single"/>
        </w:rPr>
        <w:t>within and between nations</w:t>
      </w:r>
      <w:r>
        <w:rPr>
          <w:sz w:val="16"/>
          <w:highlight w:val="cyan"/>
        </w:rPr>
        <w:t>.</w:t>
      </w:r>
      <w:r>
        <w:rPr>
          <w:sz w:val="16"/>
        </w:rPr>
        <w:t xml:space="preserve"> </w:t>
      </w:r>
      <w:r>
        <w:rPr>
          <w:u w:val="single"/>
        </w:rPr>
        <w:t xml:space="preserve">Economic and </w:t>
      </w:r>
      <w:r>
        <w:rPr>
          <w:highlight w:val="cyan"/>
          <w:u w:val="single"/>
        </w:rPr>
        <w:t>financial crisis</w:t>
      </w:r>
      <w:r>
        <w:rPr>
          <w:sz w:val="16"/>
        </w:rPr>
        <w:t xml:space="preserve">, </w:t>
      </w:r>
      <w:r>
        <w:rPr>
          <w:b/>
          <w:highlight w:val="cyan"/>
          <w:u w:val="single"/>
        </w:rPr>
        <w:t>climate change</w:t>
      </w:r>
      <w:r>
        <w:rPr>
          <w:b/>
          <w:u w:val="single"/>
        </w:rPr>
        <w:t xml:space="preserve">, growing </w:t>
      </w:r>
      <w:r>
        <w:rPr>
          <w:b/>
          <w:highlight w:val="cyan"/>
          <w:u w:val="single"/>
        </w:rPr>
        <w:t>unemployment</w:t>
      </w:r>
      <w:r>
        <w:rPr>
          <w:sz w:val="16"/>
        </w:rPr>
        <w:t xml:space="preserve">, </w:t>
      </w:r>
      <w:r>
        <w:rPr>
          <w:b/>
          <w:highlight w:val="cyan"/>
          <w:u w:val="single"/>
        </w:rPr>
        <w:t>inequities</w:t>
      </w:r>
      <w:r>
        <w:rPr>
          <w:b/>
          <w:u w:val="single"/>
        </w:rPr>
        <w:t xml:space="preserve"> </w:t>
      </w:r>
      <w:r>
        <w:rPr>
          <w:sz w:val="16"/>
        </w:rPr>
        <w:t xml:space="preserve">in health and education, </w:t>
      </w:r>
      <w:r>
        <w:rPr>
          <w:b/>
          <w:highlight w:val="cyan"/>
          <w:u w:val="single"/>
        </w:rPr>
        <w:t>poverty</w:t>
      </w:r>
      <w:r>
        <w:rPr>
          <w:sz w:val="16"/>
        </w:rPr>
        <w:t xml:space="preserve">, </w:t>
      </w:r>
      <w:r>
        <w:rPr>
          <w:b/>
          <w:u w:val="single"/>
        </w:rPr>
        <w:t xml:space="preserve">hunger and </w:t>
      </w:r>
      <w:r>
        <w:rPr>
          <w:b/>
          <w:highlight w:val="cyan"/>
          <w:u w:val="single"/>
        </w:rPr>
        <w:t>malnutrition</w:t>
      </w:r>
      <w:r>
        <w:rPr>
          <w:sz w:val="16"/>
        </w:rPr>
        <w:t xml:space="preserve"> </w:t>
      </w:r>
      <w:r>
        <w:rPr>
          <w:highlight w:val="cyan"/>
          <w:u w:val="single"/>
        </w:rPr>
        <w:t>are few of the challenges</w:t>
      </w:r>
      <w:r>
        <w:rPr>
          <w:u w:val="single"/>
        </w:rPr>
        <w:t xml:space="preserve"> </w:t>
      </w:r>
      <w:r>
        <w:rPr>
          <w:highlight w:val="cyan"/>
          <w:u w:val="single"/>
        </w:rPr>
        <w:t>confronting</w:t>
      </w:r>
      <w:r>
        <w:rPr>
          <w:u w:val="single"/>
        </w:rPr>
        <w:t xml:space="preserve"> </w:t>
      </w:r>
      <w:r>
        <w:rPr>
          <w:highlight w:val="cyan"/>
          <w:u w:val="single"/>
        </w:rPr>
        <w:t>the world</w:t>
      </w:r>
      <w:r>
        <w:rPr>
          <w:u w:val="single"/>
        </w:rPr>
        <w:t xml:space="preserve"> at present</w:t>
      </w:r>
      <w:r>
        <w:rPr>
          <w:sz w:val="16"/>
        </w:rPr>
        <w:t xml:space="preserve">. There is growing evidence supporting the notion that </w:t>
      </w:r>
      <w:r>
        <w:rPr>
          <w:highlight w:val="cyan"/>
          <w:u w:val="single"/>
        </w:rPr>
        <w:t>the current pattern of consumption</w:t>
      </w:r>
      <w:r>
        <w:rPr>
          <w:u w:val="single"/>
        </w:rPr>
        <w:t xml:space="preserve"> and production </w:t>
      </w:r>
      <w:r>
        <w:rPr>
          <w:rStyle w:val="Emphasis"/>
          <w:highlight w:val="cyan"/>
        </w:rPr>
        <w:t>cannot continue in raising standards</w:t>
      </w:r>
      <w:r>
        <w:rPr>
          <w:sz w:val="16"/>
          <w:highlight w:val="cyan"/>
        </w:rPr>
        <w:t xml:space="preserve"> </w:t>
      </w:r>
      <w:r>
        <w:rPr>
          <w:rStyle w:val="Emphasis"/>
          <w:highlight w:val="cyan"/>
        </w:rPr>
        <w:t>of living</w:t>
      </w:r>
      <w:r>
        <w:rPr>
          <w:sz w:val="16"/>
          <w:highlight w:val="cyan"/>
        </w:rPr>
        <w:t xml:space="preserve"> </w:t>
      </w:r>
      <w:r>
        <w:rPr>
          <w:rStyle w:val="Emphasis"/>
          <w:highlight w:val="cyan"/>
        </w:rPr>
        <w:t>without</w:t>
      </w:r>
      <w:r>
        <w:rPr>
          <w:rStyle w:val="Emphasis"/>
        </w:rPr>
        <w:t xml:space="preserve"> </w:t>
      </w:r>
      <w:r>
        <w:rPr>
          <w:rStyle w:val="Emphasis"/>
          <w:highlight w:val="cyan"/>
        </w:rPr>
        <w:t>overstepping planetary</w:t>
      </w:r>
      <w:r>
        <w:rPr>
          <w:rStyle w:val="Emphasis"/>
        </w:rPr>
        <w:t xml:space="preserve"> </w:t>
      </w:r>
      <w:r>
        <w:rPr>
          <w:rStyle w:val="Emphasis"/>
          <w:highlight w:val="cyan"/>
        </w:rPr>
        <w:t>boundaries</w:t>
      </w:r>
      <w:r>
        <w:rPr>
          <w:sz w:val="16"/>
        </w:rPr>
        <w:t>—the safe operating space for humanity (</w:t>
      </w:r>
      <w:proofErr w:type="spellStart"/>
      <w:r>
        <w:rPr>
          <w:sz w:val="16"/>
        </w:rPr>
        <w:t>Rockstro¨m</w:t>
      </w:r>
      <w:proofErr w:type="spellEnd"/>
      <w:r>
        <w:rPr>
          <w:sz w:val="16"/>
        </w:rPr>
        <w:t xml:space="preserve"> et al. 2009). The ideals of sustainable development are even more important than it was 20 years ago when it was launched into the mainstream of development thinking. The decision to frame the next development goals in the domains of sustainable development is therefore apt. However</w:t>
      </w:r>
      <w:r>
        <w:rPr>
          <w:u w:val="single"/>
        </w:rPr>
        <w:t xml:space="preserve">, the economic thinking and paradigm under which the </w:t>
      </w:r>
      <w:proofErr w:type="spellStart"/>
      <w:r>
        <w:rPr>
          <w:u w:val="single"/>
        </w:rPr>
        <w:t>realisation</w:t>
      </w:r>
      <w:proofErr w:type="spellEnd"/>
      <w:r>
        <w:rPr>
          <w:u w:val="single"/>
        </w:rPr>
        <w:t xml:space="preserve"> of these goals will be pursued, </w:t>
      </w:r>
      <w:r>
        <w:rPr>
          <w:sz w:val="16"/>
        </w:rPr>
        <w:t xml:space="preserve">we argue, </w:t>
      </w:r>
      <w:r>
        <w:rPr>
          <w:u w:val="single"/>
        </w:rPr>
        <w:t>are as important as the goals themselves.</w:t>
      </w:r>
      <w:r>
        <w:rPr>
          <w:sz w:val="16"/>
        </w:rPr>
        <w:t xml:space="preserve"> The SDGs should appropriately </w:t>
      </w:r>
      <w:proofErr w:type="spellStart"/>
      <w:r>
        <w:rPr>
          <w:sz w:val="16"/>
        </w:rPr>
        <w:t>recognise</w:t>
      </w:r>
      <w:proofErr w:type="spellEnd"/>
      <w:r>
        <w:rPr>
          <w:sz w:val="16"/>
        </w:rPr>
        <w:t xml:space="preserve"> that there exists an inseparable relationship between the livelihoods of the poor and environmental assets. </w:t>
      </w:r>
      <w:r>
        <w:rPr>
          <w:u w:val="single"/>
        </w:rPr>
        <w:t>Sustainable development is therefore about survival of people and goes beyond just environment, economic growth and social development</w:t>
      </w:r>
      <w:r>
        <w:rPr>
          <w:sz w:val="16"/>
          <w:highlight w:val="cyan"/>
        </w:rPr>
        <w:t xml:space="preserve">. </w:t>
      </w:r>
      <w:r>
        <w:rPr>
          <w:highlight w:val="cyan"/>
          <w:u w:val="single"/>
        </w:rPr>
        <w:t>It is</w:t>
      </w:r>
      <w:r>
        <w:rPr>
          <w:sz w:val="16"/>
        </w:rPr>
        <w:t xml:space="preserve"> therefore almost </w:t>
      </w:r>
      <w:r>
        <w:rPr>
          <w:rStyle w:val="Emphasis"/>
          <w:highlight w:val="cyan"/>
        </w:rPr>
        <w:t>impossible</w:t>
      </w:r>
      <w:r>
        <w:rPr>
          <w:sz w:val="16"/>
        </w:rPr>
        <w:t xml:space="preserve"> </w:t>
      </w:r>
      <w:r>
        <w:rPr>
          <w:b/>
          <w:highlight w:val="cyan"/>
          <w:u w:val="single"/>
        </w:rPr>
        <w:t>to address socio-economic and environmental issues</w:t>
      </w:r>
      <w:r>
        <w:rPr>
          <w:b/>
          <w:u w:val="single"/>
        </w:rPr>
        <w:t xml:space="preserve"> </w:t>
      </w:r>
      <w:r>
        <w:rPr>
          <w:b/>
          <w:highlight w:val="cyan"/>
          <w:u w:val="single"/>
        </w:rPr>
        <w:t>unless</w:t>
      </w:r>
      <w:r>
        <w:rPr>
          <w:b/>
          <w:u w:val="single"/>
        </w:rPr>
        <w:t xml:space="preserve"> </w:t>
      </w:r>
      <w:r>
        <w:rPr>
          <w:b/>
          <w:highlight w:val="cyan"/>
          <w:u w:val="single"/>
        </w:rPr>
        <w:t>the</w:t>
      </w:r>
      <w:r>
        <w:rPr>
          <w:b/>
          <w:u w:val="single"/>
        </w:rPr>
        <w:t xml:space="preserve"> </w:t>
      </w:r>
      <w:r>
        <w:rPr>
          <w:b/>
          <w:highlight w:val="cyan"/>
          <w:u w:val="single"/>
        </w:rPr>
        <w:t>needs</w:t>
      </w:r>
      <w:r>
        <w:rPr>
          <w:b/>
          <w:u w:val="single"/>
        </w:rPr>
        <w:t xml:space="preserve"> and </w:t>
      </w:r>
      <w:proofErr w:type="spellStart"/>
      <w:r>
        <w:rPr>
          <w:b/>
          <w:u w:val="single"/>
        </w:rPr>
        <w:t>behaviours</w:t>
      </w:r>
      <w:proofErr w:type="spellEnd"/>
      <w:r>
        <w:rPr>
          <w:b/>
          <w:u w:val="single"/>
        </w:rPr>
        <w:t xml:space="preserve"> </w:t>
      </w:r>
      <w:r>
        <w:rPr>
          <w:b/>
          <w:highlight w:val="cyan"/>
          <w:u w:val="single"/>
        </w:rPr>
        <w:t>of the poor are</w:t>
      </w:r>
      <w:r>
        <w:rPr>
          <w:b/>
          <w:u w:val="single"/>
        </w:rPr>
        <w:t xml:space="preserve"> adequately </w:t>
      </w:r>
      <w:r>
        <w:rPr>
          <w:b/>
          <w:highlight w:val="cyan"/>
          <w:u w:val="single"/>
        </w:rPr>
        <w:t>taken care of.</w:t>
      </w:r>
      <w:r>
        <w:rPr>
          <w:sz w:val="16"/>
        </w:rPr>
        <w:t xml:space="preserve"> Developing effective sustainable development strategies to reduce </w:t>
      </w:r>
      <w:proofErr w:type="gramStart"/>
      <w:r>
        <w:rPr>
          <w:sz w:val="16"/>
        </w:rPr>
        <w:t>poverty,</w:t>
      </w:r>
      <w:proofErr w:type="gramEnd"/>
      <w:r>
        <w:rPr>
          <w:sz w:val="16"/>
        </w:rPr>
        <w:t xml:space="preserve"> protect the environment and enhance global partnership to mention just but few require an understanding of who the poor are and how they earn their livelihoods. The foregoing discussion highlights at least three broad issues that should guide operational policies to pursue the SDGs: a shift from the conventional approach of pro-growth for poor people towards pro-poor growth; the need to take equity seriously and the need to address power relations while giving voice to the poor.</w:t>
      </w:r>
    </w:p>
    <w:p w:rsidR="005F6AED" w:rsidRDefault="005F6AED" w:rsidP="005F6AED"/>
    <w:p w:rsidR="005F6AED" w:rsidRDefault="00CB0E63" w:rsidP="00CB0E63">
      <w:pPr>
        <w:pStyle w:val="Heading2"/>
      </w:pPr>
      <w:r>
        <w:t>Case</w:t>
      </w:r>
    </w:p>
    <w:p w:rsidR="00CB0E63" w:rsidRDefault="00CB0E63" w:rsidP="00CB0E63">
      <w:pPr>
        <w:pStyle w:val="Heading4"/>
      </w:pPr>
      <w:r>
        <w:rPr>
          <w:b w:val="0"/>
          <w:bCs w:val="0"/>
        </w:rPr>
        <w:t xml:space="preserve">Plan wouldn’t be </w:t>
      </w:r>
      <w:r>
        <w:rPr>
          <w:rStyle w:val="StyleStyleBold12pt"/>
          <w:b/>
          <w:bCs/>
        </w:rPr>
        <w:t>enough</w:t>
      </w:r>
      <w:r>
        <w:rPr>
          <w:b w:val="0"/>
          <w:bCs w:val="0"/>
        </w:rPr>
        <w:t xml:space="preserve"> – US human rights credibility and Cuban economic reform are prerequisites</w:t>
      </w:r>
    </w:p>
    <w:p w:rsidR="00CB0E63" w:rsidRDefault="00CB0E63" w:rsidP="00CB0E63">
      <w:pPr>
        <w:rPr>
          <w:rFonts w:asciiTheme="minorHAnsi" w:hAnsiTheme="minorHAnsi" w:cstheme="minorHAnsi"/>
          <w:sz w:val="16"/>
        </w:rPr>
      </w:pPr>
      <w:proofErr w:type="spellStart"/>
      <w:r>
        <w:rPr>
          <w:rStyle w:val="StyleStyleBold12pt"/>
        </w:rPr>
        <w:t>Burgsdorff</w:t>
      </w:r>
      <w:proofErr w:type="spellEnd"/>
      <w:r>
        <w:rPr>
          <w:rStyle w:val="StyleStyleBold12pt"/>
        </w:rPr>
        <w:t xml:space="preserve"> ‘9–</w:t>
      </w:r>
      <w:r>
        <w:rPr>
          <w:rFonts w:asciiTheme="minorHAnsi" w:hAnsiTheme="minorHAnsi" w:cstheme="minorHAnsi"/>
          <w:b/>
          <w:sz w:val="16"/>
        </w:rPr>
        <w:t xml:space="preserve"> </w:t>
      </w:r>
      <w:r>
        <w:rPr>
          <w:rFonts w:asciiTheme="minorHAnsi" w:hAnsiTheme="minorHAnsi" w:cstheme="minorHAnsi"/>
          <w:sz w:val="16"/>
        </w:rPr>
        <w:t xml:space="preserve">Ph. D in Political Science from Freiburg University, EU Fellow at the University of Miami (Sven </w:t>
      </w:r>
      <w:proofErr w:type="spellStart"/>
      <w:r>
        <w:rPr>
          <w:rFonts w:asciiTheme="minorHAnsi" w:hAnsiTheme="minorHAnsi" w:cstheme="minorHAnsi"/>
          <w:sz w:val="16"/>
        </w:rPr>
        <w:t>Kühn</w:t>
      </w:r>
      <w:proofErr w:type="spellEnd"/>
      <w:r>
        <w:rPr>
          <w:rFonts w:asciiTheme="minorHAnsi" w:hAnsiTheme="minorHAnsi" w:cstheme="minorHAnsi"/>
          <w:sz w:val="16"/>
        </w:rPr>
        <w:t xml:space="preserve"> von, “Problems and Opportunities for the Incoming Obama Administration”, http://www6.miami.edu/eucenter/publications/vonBurgsdorfUSvsCubalong09edi.pdf)</w:t>
      </w:r>
    </w:p>
    <w:p w:rsidR="00CB0E63" w:rsidRDefault="00CB0E63" w:rsidP="00CB0E63">
      <w:pPr>
        <w:rPr>
          <w:rFonts w:cstheme="minorHAnsi"/>
          <w:b/>
          <w:iCs/>
          <w:u w:val="single"/>
          <w:bdr w:val="single" w:sz="18" w:space="0" w:color="auto" w:frame="1"/>
        </w:rPr>
      </w:pPr>
    </w:p>
    <w:p w:rsidR="00CB0E63" w:rsidRDefault="00CB0E63" w:rsidP="00CB0E63">
      <w:pPr>
        <w:rPr>
          <w:rFonts w:cstheme="minorHAnsi"/>
          <w:sz w:val="16"/>
        </w:rPr>
      </w:pPr>
      <w:r>
        <w:rPr>
          <w:rFonts w:cstheme="minorHAnsi"/>
          <w:b/>
          <w:iCs/>
          <w:u w:val="single"/>
          <w:bdr w:val="single" w:sz="18" w:space="0" w:color="auto" w:frame="1"/>
        </w:rPr>
        <w:t xml:space="preserve">In addition, </w:t>
      </w:r>
      <w:r>
        <w:rPr>
          <w:rFonts w:cstheme="minorHAnsi"/>
          <w:b/>
          <w:iCs/>
          <w:highlight w:val="green"/>
          <w:u w:val="single"/>
          <w:bdr w:val="single" w:sz="18" w:space="0" w:color="auto" w:frame="1"/>
        </w:rPr>
        <w:t>the US needs to improve its international human rights reputation</w:t>
      </w:r>
      <w:r>
        <w:rPr>
          <w:rFonts w:cstheme="minorHAnsi"/>
          <w:sz w:val="16"/>
        </w:rPr>
        <w:t xml:space="preserve"> </w:t>
      </w:r>
      <w:r>
        <w:rPr>
          <w:rFonts w:cstheme="minorHAnsi"/>
          <w:bCs/>
          <w:highlight w:val="green"/>
          <w:u w:val="single"/>
        </w:rPr>
        <w:t>which was</w:t>
      </w:r>
      <w:r>
        <w:rPr>
          <w:rFonts w:cstheme="minorHAnsi"/>
          <w:bCs/>
          <w:u w:val="single"/>
        </w:rPr>
        <w:t xml:space="preserve"> severely </w:t>
      </w:r>
      <w:r>
        <w:rPr>
          <w:rFonts w:cstheme="minorHAnsi"/>
          <w:bCs/>
          <w:highlight w:val="green"/>
          <w:u w:val="single"/>
        </w:rPr>
        <w:t>damaged by</w:t>
      </w:r>
      <w:r>
        <w:rPr>
          <w:rFonts w:cstheme="minorHAnsi"/>
          <w:bCs/>
          <w:u w:val="single"/>
        </w:rPr>
        <w:t xml:space="preserve"> US engagements in </w:t>
      </w:r>
      <w:r>
        <w:rPr>
          <w:rFonts w:cstheme="minorHAnsi"/>
          <w:bCs/>
          <w:highlight w:val="green"/>
          <w:u w:val="single"/>
        </w:rPr>
        <w:t>Iraq and</w:t>
      </w:r>
      <w:r>
        <w:rPr>
          <w:rFonts w:cstheme="minorHAnsi"/>
          <w:bCs/>
          <w:u w:val="single"/>
        </w:rPr>
        <w:t xml:space="preserve"> the treatment of prisoners in </w:t>
      </w:r>
      <w:r>
        <w:rPr>
          <w:rFonts w:cstheme="minorHAnsi"/>
          <w:bCs/>
          <w:highlight w:val="green"/>
          <w:u w:val="single"/>
        </w:rPr>
        <w:t>Guantanamo</w:t>
      </w:r>
      <w:r>
        <w:rPr>
          <w:rFonts w:cstheme="minorHAnsi"/>
          <w:sz w:val="16"/>
        </w:rPr>
        <w:t>. The perception that the US does not do its utmost to fully respect international law is an issue that renders difficult joint efforts to make the UN a meaningful instrument for acting decisively against human rights violations.</w:t>
      </w:r>
      <w:r>
        <w:rPr>
          <w:rFonts w:cstheme="minorHAnsi"/>
          <w:sz w:val="16"/>
          <w:highlight w:val="green"/>
        </w:rPr>
        <w:t>2</w:t>
      </w:r>
      <w:r>
        <w:rPr>
          <w:rFonts w:cstheme="minorHAnsi"/>
          <w:b/>
          <w:iCs/>
          <w:highlight w:val="green"/>
          <w:u w:val="single"/>
          <w:bdr w:val="single" w:sz="18" w:space="0" w:color="auto" w:frame="1"/>
        </w:rPr>
        <w:t>If the US wants to act more effectively in multilateral fora</w:t>
      </w:r>
      <w:r>
        <w:rPr>
          <w:rFonts w:cstheme="minorHAnsi"/>
          <w:sz w:val="16"/>
        </w:rPr>
        <w:t xml:space="preserve"> in general on human rights matters, </w:t>
      </w:r>
      <w:r>
        <w:rPr>
          <w:rFonts w:cstheme="minorHAnsi"/>
          <w:b/>
          <w:iCs/>
          <w:highlight w:val="green"/>
          <w:u w:val="single"/>
          <w:bdr w:val="single" w:sz="18" w:space="0" w:color="auto" w:frame="1"/>
        </w:rPr>
        <w:t>Washington</w:t>
      </w:r>
      <w:r>
        <w:rPr>
          <w:rFonts w:cstheme="minorHAnsi"/>
          <w:b/>
          <w:iCs/>
          <w:u w:val="single"/>
          <w:bdr w:val="single" w:sz="18" w:space="0" w:color="auto" w:frame="1"/>
        </w:rPr>
        <w:t>,</w:t>
      </w:r>
      <w:r>
        <w:rPr>
          <w:rFonts w:cstheme="minorHAnsi"/>
          <w:sz w:val="16"/>
        </w:rPr>
        <w:t xml:space="preserve"> as a matter of priority, </w:t>
      </w:r>
      <w:r>
        <w:rPr>
          <w:rFonts w:cstheme="minorHAnsi"/>
          <w:b/>
          <w:iCs/>
          <w:highlight w:val="green"/>
          <w:u w:val="single"/>
          <w:bdr w:val="single" w:sz="18" w:space="0" w:color="auto" w:frame="1"/>
        </w:rPr>
        <w:t>needs to restore US credibility</w:t>
      </w:r>
      <w:r>
        <w:rPr>
          <w:rFonts w:cstheme="minorHAnsi"/>
          <w:sz w:val="16"/>
        </w:rPr>
        <w:t xml:space="preserve">, thus </w:t>
      </w:r>
      <w:r>
        <w:rPr>
          <w:rFonts w:cstheme="minorHAnsi"/>
          <w:b/>
          <w:iCs/>
          <w:highlight w:val="green"/>
          <w:u w:val="single"/>
          <w:bdr w:val="single" w:sz="18" w:space="0" w:color="auto" w:frame="1"/>
        </w:rPr>
        <w:t>making human rights a more defendable key priority in international relations</w:t>
      </w:r>
      <w:r>
        <w:rPr>
          <w:rFonts w:cstheme="minorHAnsi"/>
          <w:sz w:val="16"/>
        </w:rPr>
        <w:t xml:space="preserve">. Together, the EU and </w:t>
      </w:r>
      <w:proofErr w:type="gramStart"/>
      <w:r>
        <w:rPr>
          <w:rFonts w:cstheme="minorHAnsi"/>
          <w:sz w:val="16"/>
        </w:rPr>
        <w:t>US</w:t>
      </w:r>
      <w:proofErr w:type="gramEnd"/>
      <w:r>
        <w:rPr>
          <w:rFonts w:cstheme="minorHAnsi"/>
          <w:sz w:val="16"/>
        </w:rPr>
        <w:t xml:space="preserve"> stand a far better chance of furthering democratic change and sustainable improvement of the living conditions in Cuba. It is also then that other foreign partners, notably from Latin America, could be more easily approached to engage on Cuba along commonly agreed upon agendas. A realistic scenario, however, has to consider that </w:t>
      </w:r>
      <w:r>
        <w:rPr>
          <w:rFonts w:cstheme="minorHAnsi"/>
          <w:bCs/>
          <w:highlight w:val="green"/>
          <w:u w:val="single"/>
        </w:rPr>
        <w:t>political change in Cuba will</w:t>
      </w:r>
      <w:r>
        <w:rPr>
          <w:rFonts w:cstheme="minorHAnsi"/>
          <w:bCs/>
          <w:u w:val="single"/>
        </w:rPr>
        <w:t xml:space="preserve"> probably take longer and </w:t>
      </w:r>
      <w:r>
        <w:rPr>
          <w:rFonts w:cstheme="minorHAnsi"/>
          <w:sz w:val="16"/>
        </w:rPr>
        <w:t xml:space="preserve">most likely </w:t>
      </w:r>
      <w:r>
        <w:rPr>
          <w:rFonts w:cstheme="minorHAnsi"/>
          <w:bCs/>
          <w:highlight w:val="green"/>
          <w:u w:val="single"/>
        </w:rPr>
        <w:t>be preceded by economic reform</w:t>
      </w:r>
      <w:r>
        <w:rPr>
          <w:rFonts w:cstheme="minorHAnsi"/>
          <w:bCs/>
          <w:u w:val="single"/>
        </w:rPr>
        <w:t xml:space="preserve"> measures</w:t>
      </w:r>
      <w:r>
        <w:rPr>
          <w:rFonts w:cstheme="minorHAnsi"/>
          <w:sz w:val="16"/>
        </w:rPr>
        <w:t xml:space="preserve"> coming from the regime itself. </w:t>
      </w:r>
      <w:r>
        <w:rPr>
          <w:rFonts w:cstheme="minorHAnsi"/>
          <w:bCs/>
          <w:u w:val="single"/>
        </w:rPr>
        <w:t>Foreign actors</w:t>
      </w:r>
      <w:r>
        <w:rPr>
          <w:rFonts w:cstheme="minorHAnsi"/>
          <w:sz w:val="16"/>
        </w:rPr>
        <w:t xml:space="preserve"> wishing to assist in this process in a meaningful </w:t>
      </w:r>
      <w:proofErr w:type="gramStart"/>
      <w:r>
        <w:rPr>
          <w:rFonts w:cstheme="minorHAnsi"/>
          <w:sz w:val="16"/>
        </w:rPr>
        <w:t>manner,</w:t>
      </w:r>
      <w:proofErr w:type="gramEnd"/>
      <w:r>
        <w:rPr>
          <w:rFonts w:cstheme="minorHAnsi"/>
          <w:bCs/>
          <w:u w:val="single"/>
        </w:rPr>
        <w:t xml:space="preserve"> are</w:t>
      </w:r>
      <w:r>
        <w:rPr>
          <w:rFonts w:cstheme="minorHAnsi"/>
          <w:sz w:val="16"/>
        </w:rPr>
        <w:t xml:space="preserve"> well </w:t>
      </w:r>
      <w:r>
        <w:rPr>
          <w:rFonts w:cstheme="minorHAnsi"/>
          <w:bCs/>
          <w:u w:val="single"/>
        </w:rPr>
        <w:t>advised to pursue a long term, incentives-based approach</w:t>
      </w:r>
      <w:r>
        <w:rPr>
          <w:rFonts w:cstheme="minorHAnsi"/>
          <w:sz w:val="16"/>
        </w:rPr>
        <w:t xml:space="preserve"> to both the Cuban authorities and Cuba’s emerging civil society, including the human rights defenders.</w:t>
      </w:r>
    </w:p>
    <w:p w:rsidR="00CB0E63" w:rsidRDefault="00CB0E63" w:rsidP="00CB0E63">
      <w:pPr>
        <w:pStyle w:val="Heading4"/>
      </w:pPr>
      <w:r>
        <w:rPr>
          <w:b w:val="0"/>
          <w:bCs w:val="0"/>
        </w:rPr>
        <w:t xml:space="preserve">Reject Brooks and </w:t>
      </w:r>
      <w:proofErr w:type="spellStart"/>
      <w:r>
        <w:rPr>
          <w:b w:val="0"/>
          <w:bCs w:val="0"/>
        </w:rPr>
        <w:t>Wohlforth</w:t>
      </w:r>
      <w:proofErr w:type="spellEnd"/>
      <w:r>
        <w:rPr>
          <w:b w:val="0"/>
          <w:bCs w:val="0"/>
        </w:rPr>
        <w:t xml:space="preserve"> – their analysis is based off a freeze frame of IR and doesn't into account other factors that cause hegemonic decline</w:t>
      </w:r>
    </w:p>
    <w:p w:rsidR="00CB0E63" w:rsidRDefault="00CB0E63" w:rsidP="00CB0E63">
      <w:pPr>
        <w:rPr>
          <w:sz w:val="16"/>
        </w:rPr>
      </w:pPr>
      <w:r>
        <w:rPr>
          <w:rStyle w:val="StyleStyleBold12pt"/>
        </w:rPr>
        <w:t>Layne ‘09</w:t>
      </w:r>
      <w:r>
        <w:rPr>
          <w:sz w:val="16"/>
        </w:rPr>
        <w:t xml:space="preserve"> – Mary Julia and George R. Jordan Professor of International Affairs at Texas A&amp;M's George Bush School of Government and Public Service, Ph.D. in Political Science from the University of California, LL.M. in International Law from Virginia Law, J.D. from USC, and Research Fellow with the Center on Peace and Liberty at The Independent Institute (Christopher, "The Waning of U.S. Hegemony—Myth or Reality? A Review Essay", International Security, Vol. 34, No. 1, Summer 2009, July 6</w:t>
      </w:r>
      <w:r>
        <w:rPr>
          <w:sz w:val="16"/>
          <w:vertAlign w:val="superscript"/>
        </w:rPr>
        <w:t>th</w:t>
      </w:r>
      <w:r>
        <w:rPr>
          <w:sz w:val="16"/>
        </w:rPr>
        <w:t xml:space="preserve"> 2009, Galileo, p. 15,) PDF</w:t>
      </w:r>
    </w:p>
    <w:p w:rsidR="00CB0E63" w:rsidRDefault="00CB0E63" w:rsidP="00CB0E63">
      <w:pPr>
        <w:rPr>
          <w:sz w:val="18"/>
        </w:rPr>
      </w:pPr>
    </w:p>
    <w:p w:rsidR="00CB0E63" w:rsidRDefault="00CB0E63" w:rsidP="00CB0E63">
      <w:pPr>
        <w:rPr>
          <w:sz w:val="16"/>
        </w:rPr>
      </w:pPr>
      <w:r>
        <w:rPr>
          <w:sz w:val="16"/>
        </w:rPr>
        <w:t xml:space="preserve">Superficially, </w:t>
      </w:r>
      <w:r>
        <w:rPr>
          <w:highlight w:val="green"/>
          <w:u w:val="single"/>
        </w:rPr>
        <w:t xml:space="preserve">Brooks and </w:t>
      </w:r>
      <w:proofErr w:type="spellStart"/>
      <w:r>
        <w:rPr>
          <w:highlight w:val="green"/>
          <w:u w:val="single"/>
        </w:rPr>
        <w:t>Wohlforth</w:t>
      </w:r>
      <w:proofErr w:type="spellEnd"/>
      <w:r>
        <w:rPr>
          <w:sz w:val="16"/>
        </w:rPr>
        <w:t xml:space="preserve"> make a strong case for unipolar stability. But there is less to their argument than meets the eye.42 Their </w:t>
      </w:r>
      <w:r>
        <w:rPr>
          <w:highlight w:val="green"/>
          <w:u w:val="single"/>
        </w:rPr>
        <w:t>case is based on a freeze-frame view of</w:t>
      </w:r>
      <w:r>
        <w:rPr>
          <w:u w:val="single"/>
        </w:rPr>
        <w:t xml:space="preserve"> the distribution of </w:t>
      </w:r>
      <w:r>
        <w:rPr>
          <w:highlight w:val="green"/>
          <w:u w:val="single"/>
        </w:rPr>
        <w:t>capabilities in the international system</w:t>
      </w:r>
      <w:r>
        <w:rPr>
          <w:u w:val="single"/>
        </w:rPr>
        <w:t xml:space="preserve">; </w:t>
      </w:r>
      <w:r>
        <w:rPr>
          <w:highlight w:val="green"/>
          <w:u w:val="single"/>
        </w:rPr>
        <w:t>they do not engage the argument that</w:t>
      </w:r>
      <w:r>
        <w:rPr>
          <w:u w:val="single"/>
        </w:rPr>
        <w:t>,</w:t>
      </w:r>
      <w:r>
        <w:rPr>
          <w:sz w:val="16"/>
        </w:rPr>
        <w:t xml:space="preserve"> like all hegemonic systems, </w:t>
      </w:r>
      <w:r>
        <w:rPr>
          <w:highlight w:val="green"/>
          <w:u w:val="single"/>
        </w:rPr>
        <w:t>the American era of unipolarity contains the seeds of its own demise.</w:t>
      </w:r>
      <w:r>
        <w:rPr>
          <w:u w:val="single"/>
        </w:rPr>
        <w:t xml:space="preserve"> Hegemons sprint to the front of the great power pack because of economic leadership based on productivity and technological innovation. </w:t>
      </w:r>
      <w:r>
        <w:rPr>
          <w:highlight w:val="green"/>
          <w:u w:val="single"/>
        </w:rPr>
        <w:t>Over time</w:t>
      </w:r>
      <w:r>
        <w:rPr>
          <w:u w:val="single"/>
        </w:rPr>
        <w:t>,</w:t>
      </w:r>
      <w:r>
        <w:rPr>
          <w:sz w:val="16"/>
        </w:rPr>
        <w:t xml:space="preserve"> however, </w:t>
      </w:r>
      <w:r>
        <w:rPr>
          <w:u w:val="single"/>
        </w:rPr>
        <w:t xml:space="preserve">know-how, technology, and managerial </w:t>
      </w:r>
      <w:r>
        <w:rPr>
          <w:highlight w:val="green"/>
          <w:u w:val="single"/>
        </w:rPr>
        <w:t>skills diffuse throughout the international economic system, which allows other states to catch up.</w:t>
      </w:r>
      <w:r>
        <w:rPr>
          <w:u w:val="single"/>
        </w:rPr>
        <w:t xml:space="preserve"> Similarly, leadership costs sap the hegemon’s power and push it into decline.</w:t>
      </w:r>
      <w:r>
        <w:rPr>
          <w:sz w:val="16"/>
        </w:rPr>
        <w:t xml:space="preserve">43 </w:t>
      </w:r>
      <w:proofErr w:type="gramStart"/>
      <w:r>
        <w:rPr>
          <w:sz w:val="16"/>
        </w:rPr>
        <w:t>A</w:t>
      </w:r>
      <w:proofErr w:type="gramEnd"/>
      <w:r>
        <w:rPr>
          <w:sz w:val="16"/>
        </w:rPr>
        <w:t xml:space="preserve"> key question is whether the early decades of the twenty-first century will witness the decline of U.S. hegemony. In this respect, the debate about unipolar stability is misleading. After all, despite their claim at the be-ginning of World Out of Balance that unipolarity is robust and that U.S. hegemony will endure well into the future, </w:t>
      </w:r>
      <w:r>
        <w:rPr>
          <w:highlight w:val="green"/>
          <w:u w:val="single"/>
        </w:rPr>
        <w:t xml:space="preserve">Brooks and </w:t>
      </w:r>
      <w:proofErr w:type="spellStart"/>
      <w:r>
        <w:rPr>
          <w:highlight w:val="green"/>
          <w:u w:val="single"/>
        </w:rPr>
        <w:t>Wohlforth</w:t>
      </w:r>
      <w:proofErr w:type="spellEnd"/>
      <w:r>
        <w:rPr>
          <w:sz w:val="16"/>
        </w:rPr>
        <w:t xml:space="preserve"> actually </w:t>
      </w:r>
      <w:r>
        <w:rPr>
          <w:highlight w:val="green"/>
          <w:u w:val="single"/>
        </w:rPr>
        <w:t>concede</w:t>
      </w:r>
      <w:r>
        <w:rPr>
          <w:u w:val="single"/>
        </w:rPr>
        <w:t xml:space="preserve"> that </w:t>
      </w:r>
      <w:r>
        <w:rPr>
          <w:highlight w:val="green"/>
          <w:u w:val="single"/>
        </w:rPr>
        <w:t>unipolarity is not likely to last more than another twenty years</w:t>
      </w:r>
      <w:r>
        <w:rPr>
          <w:sz w:val="16"/>
        </w:rPr>
        <w:t xml:space="preserve">, which is not very long at all.44 </w:t>
      </w:r>
      <w:r>
        <w:rPr>
          <w:u w:val="single"/>
        </w:rPr>
        <w:t xml:space="preserve">Not only is this a weak case for unipolarity; </w:t>
      </w:r>
      <w:r>
        <w:rPr>
          <w:highlight w:val="green"/>
          <w:u w:val="single"/>
        </w:rPr>
        <w:t>it is also an implicit admission that</w:t>
      </w:r>
      <w:r>
        <w:rPr>
          <w:sz w:val="16"/>
        </w:rPr>
        <w:t>—although it has yet to bear fruit—</w:t>
      </w:r>
      <w:r>
        <w:rPr>
          <w:highlight w:val="green"/>
          <w:u w:val="single"/>
        </w:rPr>
        <w:t>other states are engaged in counterbalancing the U</w:t>
      </w:r>
      <w:r>
        <w:rPr>
          <w:sz w:val="16"/>
        </w:rPr>
        <w:t xml:space="preserve">nited </w:t>
      </w:r>
      <w:r>
        <w:rPr>
          <w:highlight w:val="green"/>
          <w:u w:val="single"/>
        </w:rPr>
        <w:t>S</w:t>
      </w:r>
      <w:r>
        <w:rPr>
          <w:sz w:val="16"/>
          <w:highlight w:val="green"/>
        </w:rPr>
        <w:t>t</w:t>
      </w:r>
      <w:r>
        <w:rPr>
          <w:sz w:val="16"/>
        </w:rPr>
        <w:t xml:space="preserve">ates, </w:t>
      </w:r>
      <w:r>
        <w:rPr>
          <w:highlight w:val="green"/>
          <w:u w:val="single"/>
        </w:rPr>
        <w:t>and this is spurring an ongoing process of multipolarization</w:t>
      </w:r>
      <w:r>
        <w:rPr>
          <w:sz w:val="16"/>
        </w:rPr>
        <w:t>.45</w:t>
      </w:r>
    </w:p>
    <w:p w:rsidR="00CB0E63" w:rsidRDefault="004E3F97" w:rsidP="004E3F97">
      <w:pPr>
        <w:pStyle w:val="Heading1"/>
      </w:pPr>
      <w:r>
        <w:t>1NR</w:t>
      </w:r>
    </w:p>
    <w:p w:rsidR="004E3F97" w:rsidRDefault="004E3F97" w:rsidP="004E3F97">
      <w:pPr>
        <w:pStyle w:val="Heading2"/>
      </w:pPr>
      <w:r>
        <w:t>PTX</w:t>
      </w:r>
    </w:p>
    <w:p w:rsidR="004E3F97" w:rsidRDefault="004E3F97" w:rsidP="004E3F97">
      <w:pPr>
        <w:pStyle w:val="Heading3"/>
      </w:pPr>
      <w:r>
        <w:t>UQ</w:t>
      </w:r>
    </w:p>
    <w:p w:rsidR="004E3F97" w:rsidRDefault="004E3F97" w:rsidP="004E3F97">
      <w:pPr>
        <w:pStyle w:val="Heading4"/>
      </w:pPr>
      <w:r>
        <w:t>The fight isn’t over</w:t>
      </w:r>
    </w:p>
    <w:p w:rsidR="004E3F97" w:rsidRPr="006B1A68" w:rsidRDefault="004E3F97" w:rsidP="004E3F97">
      <w:pPr>
        <w:rPr>
          <w:sz w:val="16"/>
        </w:rPr>
      </w:pPr>
      <w:r w:rsidRPr="006B1A68">
        <w:rPr>
          <w:sz w:val="16"/>
        </w:rPr>
        <w:t xml:space="preserve">John </w:t>
      </w:r>
      <w:r w:rsidRPr="006B15A9">
        <w:rPr>
          <w:rStyle w:val="StyleStyleBold12pt"/>
        </w:rPr>
        <w:t>Hudson</w:t>
      </w:r>
      <w:r w:rsidRPr="006B1A68">
        <w:rPr>
          <w:sz w:val="16"/>
        </w:rPr>
        <w:t xml:space="preserve">, Foreign Policy, The Cable, </w:t>
      </w:r>
      <w:r w:rsidRPr="006B15A9">
        <w:rPr>
          <w:rStyle w:val="StyleStyleBold12pt"/>
        </w:rPr>
        <w:t>1/23</w:t>
      </w:r>
      <w:r w:rsidRPr="006B1A68">
        <w:rPr>
          <w:sz w:val="16"/>
        </w:rPr>
        <w:t>/14, One of congress's most pro-</w:t>
      </w:r>
      <w:proofErr w:type="spellStart"/>
      <w:r w:rsidRPr="006B1A68">
        <w:rPr>
          <w:sz w:val="16"/>
        </w:rPr>
        <w:t>israel</w:t>
      </w:r>
      <w:proofErr w:type="spellEnd"/>
      <w:r w:rsidRPr="006B1A68">
        <w:rPr>
          <w:sz w:val="16"/>
        </w:rPr>
        <w:t xml:space="preserve"> lawmakers isn't pro-</w:t>
      </w:r>
      <w:proofErr w:type="spellStart"/>
      <w:r w:rsidRPr="006B1A68">
        <w:rPr>
          <w:sz w:val="16"/>
        </w:rPr>
        <w:t>israel</w:t>
      </w:r>
      <w:proofErr w:type="spellEnd"/>
      <w:r w:rsidRPr="006B1A68">
        <w:rPr>
          <w:sz w:val="16"/>
        </w:rPr>
        <w:t xml:space="preserve"> enough for </w:t>
      </w:r>
      <w:proofErr w:type="spellStart"/>
      <w:r w:rsidRPr="006B1A68">
        <w:rPr>
          <w:sz w:val="16"/>
        </w:rPr>
        <w:t>aipac</w:t>
      </w:r>
      <w:proofErr w:type="spellEnd"/>
      <w:r w:rsidRPr="006B1A68">
        <w:rPr>
          <w:sz w:val="16"/>
        </w:rPr>
        <w:t>, thecable.foreignpolicy.com/posts/2014/01/23/one_of_congress_s_most_pro_israel_lawmakers_isn_t_pro_israel_enough_for_aipac</w:t>
      </w:r>
    </w:p>
    <w:p w:rsidR="004E3F97" w:rsidRPr="006B1A68" w:rsidRDefault="004E3F97" w:rsidP="004E3F97">
      <w:pPr>
        <w:rPr>
          <w:sz w:val="16"/>
        </w:rPr>
      </w:pPr>
    </w:p>
    <w:p w:rsidR="004E3F97" w:rsidRPr="00A24D7D" w:rsidRDefault="004E3F97" w:rsidP="004E3F97">
      <w:pPr>
        <w:rPr>
          <w:bCs/>
          <w:u w:val="single"/>
        </w:rPr>
      </w:pPr>
      <w:r w:rsidRPr="00EF01A1">
        <w:rPr>
          <w:rStyle w:val="StyleBoldUnderline"/>
        </w:rPr>
        <w:t xml:space="preserve">The </w:t>
      </w:r>
      <w:r w:rsidRPr="00686835">
        <w:rPr>
          <w:rStyle w:val="StyleBoldUnderline"/>
          <w:highlight w:val="green"/>
        </w:rPr>
        <w:t>future of Iran sanctions legislation</w:t>
      </w:r>
      <w:r w:rsidRPr="00EF01A1">
        <w:rPr>
          <w:rStyle w:val="StyleBoldUnderline"/>
        </w:rPr>
        <w:t xml:space="preserve"> in the House of Representatives and Senate </w:t>
      </w:r>
      <w:r w:rsidRPr="00686835">
        <w:rPr>
          <w:rStyle w:val="StyleBoldUnderline"/>
          <w:highlight w:val="green"/>
        </w:rPr>
        <w:t>remains uncertain</w:t>
      </w:r>
      <w:r w:rsidRPr="006B1A68">
        <w:rPr>
          <w:sz w:val="16"/>
        </w:rPr>
        <w:t xml:space="preserve">. In the Senate, Robert </w:t>
      </w:r>
      <w:r w:rsidRPr="00686835">
        <w:rPr>
          <w:rStyle w:val="StyleBoldUnderline"/>
          <w:highlight w:val="green"/>
        </w:rPr>
        <w:t>Menendez</w:t>
      </w:r>
      <w:r w:rsidRPr="006B1A68">
        <w:rPr>
          <w:sz w:val="16"/>
        </w:rPr>
        <w:t xml:space="preserve"> (D-NJ) and Mark Kirk (</w:t>
      </w:r>
      <w:proofErr w:type="gramStart"/>
      <w:r w:rsidRPr="006B1A68">
        <w:rPr>
          <w:sz w:val="16"/>
        </w:rPr>
        <w:t>R-Il</w:t>
      </w:r>
      <w:proofErr w:type="gramEnd"/>
      <w:r w:rsidRPr="006B1A68">
        <w:rPr>
          <w:sz w:val="16"/>
        </w:rPr>
        <w:t xml:space="preserve">) have </w:t>
      </w:r>
      <w:r w:rsidRPr="00686835">
        <w:rPr>
          <w:rStyle w:val="StyleBoldUnderline"/>
          <w:highlight w:val="green"/>
        </w:rPr>
        <w:t>corralled a near-filibuster-proof majority</w:t>
      </w:r>
      <w:r w:rsidRPr="00EF01A1">
        <w:rPr>
          <w:rStyle w:val="StyleBoldUnderline"/>
        </w:rPr>
        <w:t xml:space="preserve"> of senators </w:t>
      </w:r>
      <w:r w:rsidRPr="00686835">
        <w:rPr>
          <w:rStyle w:val="StyleBoldUnderline"/>
          <w:highlight w:val="green"/>
        </w:rPr>
        <w:t>in support</w:t>
      </w:r>
      <w:r w:rsidRPr="00EF01A1">
        <w:rPr>
          <w:rStyle w:val="StyleBoldUnderline"/>
        </w:rPr>
        <w:t xml:space="preserve"> of their</w:t>
      </w:r>
      <w:r w:rsidRPr="006B1A68">
        <w:rPr>
          <w:sz w:val="16"/>
        </w:rPr>
        <w:t xml:space="preserve"> Nuclear Weapons Free Iran </w:t>
      </w:r>
      <w:r w:rsidRPr="00EF01A1">
        <w:rPr>
          <w:rStyle w:val="StyleBoldUnderline"/>
        </w:rPr>
        <w:t xml:space="preserve">Act, </w:t>
      </w:r>
      <w:r w:rsidRPr="00686835">
        <w:rPr>
          <w:rStyle w:val="StyleBoldUnderline"/>
          <w:highlight w:val="green"/>
        </w:rPr>
        <w:t>despite</w:t>
      </w:r>
      <w:r w:rsidRPr="00EF01A1">
        <w:rPr>
          <w:rStyle w:val="StyleBoldUnderline"/>
        </w:rPr>
        <w:t xml:space="preserve"> the outspoken </w:t>
      </w:r>
      <w:r w:rsidRPr="00686835">
        <w:rPr>
          <w:rStyle w:val="StyleBoldUnderline"/>
          <w:highlight w:val="green"/>
        </w:rPr>
        <w:t>opposition by the White</w:t>
      </w:r>
      <w:r w:rsidRPr="00EF01A1">
        <w:rPr>
          <w:rStyle w:val="StyleBoldUnderline"/>
        </w:rPr>
        <w:t xml:space="preserve"> </w:t>
      </w:r>
      <w:r w:rsidRPr="00686835">
        <w:rPr>
          <w:rStyle w:val="StyleBoldUnderline"/>
          <w:highlight w:val="green"/>
        </w:rPr>
        <w:t>House</w:t>
      </w:r>
      <w:r w:rsidRPr="00EF01A1">
        <w:rPr>
          <w:rStyle w:val="StyleBoldUnderline"/>
        </w:rPr>
        <w:t>. If passed, the bill would slap new sanctions on Iran</w:t>
      </w:r>
      <w:r w:rsidRPr="006B1A68">
        <w:rPr>
          <w:sz w:val="16"/>
        </w:rPr>
        <w:t xml:space="preserve"> if the current talks end without a long-term deal. </w:t>
      </w:r>
      <w:r w:rsidRPr="00EF01A1">
        <w:rPr>
          <w:rStyle w:val="StyleBoldUnderline"/>
        </w:rPr>
        <w:t>The White House says Iran will walk away from the delicate talks if the legislation is passed</w:t>
      </w:r>
      <w:r w:rsidRPr="006B1A68">
        <w:rPr>
          <w:sz w:val="16"/>
        </w:rPr>
        <w:t xml:space="preserve">, </w:t>
      </w:r>
      <w:r w:rsidRPr="00EF01A1">
        <w:rPr>
          <w:rStyle w:val="StyleBoldUnderline"/>
        </w:rPr>
        <w:t>but 59 senators have already signed on in support,</w:t>
      </w:r>
      <w:r w:rsidRPr="006B1A68">
        <w:rPr>
          <w:sz w:val="16"/>
        </w:rPr>
        <w:t xml:space="preserve"> </w:t>
      </w:r>
      <w:r w:rsidRPr="00EF01A1">
        <w:rPr>
          <w:rStyle w:val="StyleBoldUnderline"/>
        </w:rPr>
        <w:t>including 16 Democrats</w:t>
      </w:r>
      <w:r w:rsidRPr="006B1A68">
        <w:rPr>
          <w:sz w:val="16"/>
        </w:rPr>
        <w:t xml:space="preserve">. Thus far, Senate Majority Leader Harry </w:t>
      </w:r>
      <w:r w:rsidRPr="00686835">
        <w:rPr>
          <w:rStyle w:val="StyleBoldUnderline"/>
          <w:highlight w:val="green"/>
        </w:rPr>
        <w:t>Reid has</w:t>
      </w:r>
      <w:r w:rsidRPr="00EF01A1">
        <w:rPr>
          <w:rStyle w:val="StyleBoldUnderline"/>
        </w:rPr>
        <w:t xml:space="preserve"> </w:t>
      </w:r>
      <w:r w:rsidRPr="00686835">
        <w:rPr>
          <w:rStyle w:val="StyleBoldUnderline"/>
          <w:highlight w:val="green"/>
        </w:rPr>
        <w:t>refused</w:t>
      </w:r>
      <w:r w:rsidRPr="00EF01A1">
        <w:rPr>
          <w:rStyle w:val="StyleBoldUnderline"/>
        </w:rPr>
        <w:t xml:space="preserve"> </w:t>
      </w:r>
      <w:r w:rsidRPr="00686835">
        <w:rPr>
          <w:rStyle w:val="StyleBoldUnderline"/>
          <w:highlight w:val="green"/>
        </w:rPr>
        <w:t>to give the bill a vote,</w:t>
      </w:r>
      <w:r w:rsidRPr="00EF01A1">
        <w:rPr>
          <w:rStyle w:val="StyleBoldUnderline"/>
        </w:rPr>
        <w:t xml:space="preserve"> </w:t>
      </w:r>
      <w:r w:rsidRPr="00686835">
        <w:rPr>
          <w:rStyle w:val="StyleBoldUnderline"/>
          <w:highlight w:val="green"/>
        </w:rPr>
        <w:t>but new legislative efforts</w:t>
      </w:r>
      <w:r w:rsidRPr="00EF01A1">
        <w:rPr>
          <w:rStyle w:val="StyleBoldUnderline"/>
        </w:rPr>
        <w:t xml:space="preserve"> in the House mirroring the Kirk-Menendez legislation </w:t>
      </w:r>
      <w:r w:rsidRPr="00686835">
        <w:rPr>
          <w:rStyle w:val="StyleBoldUnderline"/>
          <w:highlight w:val="green"/>
        </w:rPr>
        <w:t>seek</w:t>
      </w:r>
      <w:r w:rsidRPr="00EF01A1">
        <w:rPr>
          <w:rStyle w:val="StyleBoldUnderline"/>
        </w:rPr>
        <w:t xml:space="preserve"> </w:t>
      </w:r>
      <w:r w:rsidRPr="00686835">
        <w:rPr>
          <w:rStyle w:val="StyleBoldUnderline"/>
          <w:highlight w:val="green"/>
        </w:rPr>
        <w:t>to pressure Reid into allowing one.</w:t>
      </w:r>
    </w:p>
    <w:p w:rsidR="004E3F97" w:rsidRPr="00A54366" w:rsidRDefault="004E3F97" w:rsidP="004E3F97">
      <w:pPr>
        <w:pStyle w:val="Heading4"/>
      </w:pPr>
      <w:r w:rsidRPr="00A54366">
        <w:t>Obama spending his capital on Iran—its ongoing</w:t>
      </w:r>
    </w:p>
    <w:p w:rsidR="004E3F97" w:rsidRPr="00AF1FE7" w:rsidRDefault="004E3F97" w:rsidP="004E3F97">
      <w:r w:rsidRPr="00D31D01">
        <w:rPr>
          <w:rStyle w:val="StyleStyleBold12pt"/>
        </w:rPr>
        <w:t xml:space="preserve">The </w:t>
      </w:r>
      <w:proofErr w:type="spellStart"/>
      <w:r w:rsidRPr="00D31D01">
        <w:rPr>
          <w:rStyle w:val="StyleStyleBold12pt"/>
        </w:rPr>
        <w:t>Leveretts</w:t>
      </w:r>
      <w:proofErr w:type="spellEnd"/>
      <w:r w:rsidRPr="00D31D01">
        <w:t xml:space="preserve">, </w:t>
      </w:r>
      <w:proofErr w:type="spellStart"/>
      <w:r w:rsidRPr="00D31D01">
        <w:t>Flynt</w:t>
      </w:r>
      <w:proofErr w:type="spellEnd"/>
      <w:r w:rsidRPr="00D31D01">
        <w:t xml:space="preserve"> and Hillary Mann,</w:t>
      </w:r>
      <w:r>
        <w:t xml:space="preserve"> Going to Tehran, New America Foundation, Former National Security Council,</w:t>
      </w:r>
      <w:r w:rsidRPr="00D31D01">
        <w:t xml:space="preserve"> </w:t>
      </w:r>
      <w:r w:rsidRPr="00AF1FE7">
        <w:rPr>
          <w:rStyle w:val="StyleStyleBold12pt"/>
        </w:rPr>
        <w:t>1/20</w:t>
      </w:r>
      <w:r w:rsidRPr="00AF1FE7">
        <w:t>/14, Iran, Syria and the Tragicomedy of U.S. Foreign Policy, goingtotehran.com/iran-syria-and-the-tragicomedy-of-u-s-foreign-policy</w:t>
      </w:r>
    </w:p>
    <w:p w:rsidR="004E3F97" w:rsidRPr="009A23C2" w:rsidRDefault="004E3F97" w:rsidP="004E3F97"/>
    <w:p w:rsidR="004E3F97" w:rsidRDefault="004E3F97" w:rsidP="004E3F97">
      <w:r>
        <w:t xml:space="preserve">Regarding President </w:t>
      </w:r>
      <w:r w:rsidRPr="00686835">
        <w:rPr>
          <w:rStyle w:val="StyleBoldUnderline"/>
          <w:highlight w:val="green"/>
        </w:rPr>
        <w:t>Obama’s ongoing struggle with the Senate</w:t>
      </w:r>
      <w:r w:rsidRPr="00686835">
        <w:rPr>
          <w:highlight w:val="green"/>
        </w:rPr>
        <w:t xml:space="preserve"> over Iran</w:t>
      </w:r>
      <w:r>
        <w:t xml:space="preserve"> policy, Hillary </w:t>
      </w:r>
      <w:r w:rsidRPr="00686835">
        <w:rPr>
          <w:rStyle w:val="StyleBoldUnderline"/>
          <w:highlight w:val="green"/>
        </w:rPr>
        <w:t>cautions against premature claims of “victory</w:t>
      </w:r>
      <w:r w:rsidRPr="00D96BA5">
        <w:rPr>
          <w:rStyle w:val="StyleBoldUnderline"/>
        </w:rPr>
        <w:t>” for the Obama administration’s efforts to avert new sanctions legislation</w:t>
      </w:r>
      <w:r>
        <w:t xml:space="preserve"> while the Joint Plan of Action is being implemented.  She points out that “</w:t>
      </w:r>
      <w:r w:rsidRPr="00686835">
        <w:rPr>
          <w:rStyle w:val="StyleBoldUnderline"/>
          <w:highlight w:val="green"/>
        </w:rPr>
        <w:t>the foes of the</w:t>
      </w:r>
      <w:r w:rsidRPr="00D96BA5">
        <w:rPr>
          <w:rStyle w:val="StyleBoldUnderline"/>
        </w:rPr>
        <w:t xml:space="preserve"> Iran nuclear </w:t>
      </w:r>
      <w:r w:rsidRPr="00686835">
        <w:rPr>
          <w:rStyle w:val="StyleBoldUnderline"/>
          <w:highlight w:val="green"/>
        </w:rPr>
        <w:t>deal</w:t>
      </w:r>
      <w:r>
        <w:t xml:space="preserve">, of any kind of peace and conflict resolution in the Middle East writ large, </w:t>
      </w:r>
      <w:r w:rsidRPr="00686835">
        <w:rPr>
          <w:rStyle w:val="StyleBoldUnderline"/>
          <w:highlight w:val="green"/>
        </w:rPr>
        <w:t>are</w:t>
      </w:r>
      <w:r w:rsidRPr="00D96BA5">
        <w:rPr>
          <w:rStyle w:val="StyleBoldUnderline"/>
        </w:rPr>
        <w:t xml:space="preserve"> still </w:t>
      </w:r>
      <w:r w:rsidRPr="00686835">
        <w:rPr>
          <w:rStyle w:val="StyleBoldUnderline"/>
          <w:highlight w:val="green"/>
        </w:rPr>
        <w:t>very strong</w:t>
      </w:r>
      <w:r w:rsidRPr="00D96BA5">
        <w:rPr>
          <w:rStyle w:val="StyleBoldUnderline"/>
        </w:rPr>
        <w:t xml:space="preserve"> and formidable</w:t>
      </w:r>
      <w:r>
        <w:t xml:space="preserve">.  For example, the annual AIPAC policy conference—a gathering here in Washington of over 10,000 people from all over the country, where they come to lobby congressmen and senators, especially on the Iran issue—that will be taking place in very early March.  </w:t>
      </w:r>
      <w:r w:rsidRPr="00D96BA5">
        <w:rPr>
          <w:rStyle w:val="StyleBoldUnderline"/>
        </w:rPr>
        <w:t>There’s still a lot that can be pushed and played here</w:t>
      </w:r>
      <w:r>
        <w:t>.”</w:t>
      </w:r>
    </w:p>
    <w:p w:rsidR="004E3F97" w:rsidRPr="00A24D7D" w:rsidRDefault="004E3F97" w:rsidP="004E3F97">
      <w:r>
        <w:t xml:space="preserve">To be sure, President </w:t>
      </w:r>
      <w:r w:rsidRPr="00686835">
        <w:rPr>
          <w:rStyle w:val="Emphasis"/>
          <w:highlight w:val="green"/>
        </w:rPr>
        <w:t>Obama</w:t>
      </w:r>
      <w:r>
        <w:t xml:space="preserve"> and Secretary of State John Kerry “have </w:t>
      </w:r>
      <w:r w:rsidRPr="00686835">
        <w:rPr>
          <w:rStyle w:val="Emphasis"/>
          <w:highlight w:val="green"/>
        </w:rPr>
        <w:t>put a lot of political capital on the line</w:t>
      </w:r>
      <w:r>
        <w:t xml:space="preserve">.”  </w:t>
      </w:r>
      <w:r w:rsidRPr="00686835">
        <w:rPr>
          <w:highlight w:val="green"/>
        </w:rPr>
        <w:t xml:space="preserve">No </w:t>
      </w:r>
      <w:r w:rsidRPr="00686835">
        <w:rPr>
          <w:rStyle w:val="StyleBoldUnderline"/>
          <w:b/>
          <w:highlight w:val="green"/>
        </w:rPr>
        <w:t>other administration has</w:t>
      </w:r>
      <w:r w:rsidRPr="00D96BA5">
        <w:rPr>
          <w:rStyle w:val="StyleBoldUnderline"/>
          <w:b/>
        </w:rPr>
        <w:t xml:space="preserve"> so openly </w:t>
      </w:r>
      <w:r w:rsidRPr="00686835">
        <w:rPr>
          <w:rStyle w:val="StyleBoldUnderline"/>
          <w:b/>
          <w:highlight w:val="green"/>
        </w:rPr>
        <w:t>staked</w:t>
      </w:r>
      <w:r w:rsidRPr="00D96BA5">
        <w:rPr>
          <w:rStyle w:val="StyleBoldUnderline"/>
          <w:b/>
        </w:rPr>
        <w:t xml:space="preserve"> out </w:t>
      </w:r>
      <w:r w:rsidRPr="00686835">
        <w:rPr>
          <w:rStyle w:val="StyleBoldUnderline"/>
          <w:b/>
          <w:highlight w:val="green"/>
        </w:rPr>
        <w:t>its opposition to a piece of legislation</w:t>
      </w:r>
      <w:r>
        <w:t xml:space="preserve"> or policy initiative favored by AIPAC and </w:t>
      </w:r>
      <w:r w:rsidRPr="00D96BA5">
        <w:rPr>
          <w:rStyle w:val="StyleBoldUnderline"/>
          <w:b/>
        </w:rPr>
        <w:t xml:space="preserve">backed by a bipartisan majority on Capitol Hill </w:t>
      </w:r>
      <w:r w:rsidRPr="00686835">
        <w:rPr>
          <w:rStyle w:val="StyleBoldUnderline"/>
          <w:b/>
          <w:highlight w:val="green"/>
        </w:rPr>
        <w:t>since the</w:t>
      </w:r>
      <w:r w:rsidRPr="00D96BA5">
        <w:rPr>
          <w:rStyle w:val="StyleBoldUnderline"/>
          <w:b/>
        </w:rPr>
        <w:t xml:space="preserve"> 19</w:t>
      </w:r>
      <w:r w:rsidRPr="00686835">
        <w:rPr>
          <w:rStyle w:val="StyleBoldUnderline"/>
          <w:b/>
          <w:highlight w:val="green"/>
        </w:rPr>
        <w:t>80s</w:t>
      </w:r>
      <w:r>
        <w:t xml:space="preserve">, when the Reagan administration successfully defended its decision to sell AWACs planes to Saudi Arabia.  But, Hillary notes, if the pro-Israel lobby is able to secure a vote on the new sanctions bill, and to sustain the promised veto of said bill by President Obama, “that would be such a dramatic blow to President Obama, and not just on his foreign policy agenda, but it would be devastating to his domestic agenda.”  So </w:t>
      </w:r>
      <w:r w:rsidRPr="00D96BA5">
        <w:rPr>
          <w:rStyle w:val="StyleBoldUnderline"/>
          <w:b/>
        </w:rPr>
        <w:t xml:space="preserve">Obama “has a tremendous amount to lose, and </w:t>
      </w:r>
      <w:r w:rsidRPr="00686835">
        <w:rPr>
          <w:rStyle w:val="StyleBoldUnderline"/>
          <w:b/>
          <w:highlight w:val="green"/>
        </w:rPr>
        <w:t>by no means is the fight</w:t>
      </w:r>
      <w:r w:rsidRPr="00D96BA5">
        <w:rPr>
          <w:rStyle w:val="StyleBoldUnderline"/>
          <w:b/>
        </w:rPr>
        <w:t xml:space="preserve"> </w:t>
      </w:r>
      <w:r w:rsidRPr="00686835">
        <w:rPr>
          <w:rStyle w:val="StyleBoldUnderline"/>
          <w:b/>
          <w:highlight w:val="green"/>
        </w:rPr>
        <w:t>anywhere near over</w:t>
      </w:r>
      <w:r>
        <w:t>.”</w:t>
      </w:r>
    </w:p>
    <w:p w:rsidR="004E3F97" w:rsidRDefault="004E3F97" w:rsidP="004E3F97">
      <w:pPr>
        <w:pStyle w:val="Heading4"/>
      </w:pPr>
      <w:r>
        <w:t>Uniqueness does not outweigh</w:t>
      </w:r>
    </w:p>
    <w:p w:rsidR="004E3F97" w:rsidRPr="006B1A68" w:rsidRDefault="004E3F97" w:rsidP="004E3F97">
      <w:pPr>
        <w:rPr>
          <w:sz w:val="16"/>
        </w:rPr>
      </w:pPr>
      <w:r w:rsidRPr="006B1A68">
        <w:rPr>
          <w:sz w:val="16"/>
        </w:rPr>
        <w:t xml:space="preserve">Colum </w:t>
      </w:r>
      <w:r w:rsidRPr="001B2E76">
        <w:rPr>
          <w:rStyle w:val="StyleStyleBold12pt"/>
        </w:rPr>
        <w:t>Lynch</w:t>
      </w:r>
      <w:r w:rsidRPr="006B1A68">
        <w:rPr>
          <w:sz w:val="16"/>
        </w:rPr>
        <w:t xml:space="preserve">, Foreign Policy, </w:t>
      </w:r>
      <w:r w:rsidRPr="001B2E76">
        <w:rPr>
          <w:rStyle w:val="StyleStyleBold12pt"/>
        </w:rPr>
        <w:t>1/12</w:t>
      </w:r>
      <w:r w:rsidRPr="006B1A68">
        <w:rPr>
          <w:sz w:val="16"/>
        </w:rPr>
        <w:t>/14, thecable.foreignpolicy.com/posts/2014/01/12/iran_nuke_deal_finally_reached_just_in_time_for_congress_to_kill_it</w:t>
      </w:r>
    </w:p>
    <w:p w:rsidR="004E3F97" w:rsidRPr="006B1A68" w:rsidRDefault="004E3F97" w:rsidP="004E3F97">
      <w:pPr>
        <w:rPr>
          <w:sz w:val="16"/>
        </w:rPr>
      </w:pPr>
    </w:p>
    <w:p w:rsidR="004E3F97" w:rsidRPr="006B1A68" w:rsidRDefault="004E3F97" w:rsidP="004E3F97">
      <w:pPr>
        <w:rPr>
          <w:sz w:val="16"/>
        </w:rPr>
      </w:pPr>
      <w:r w:rsidRPr="00686835">
        <w:rPr>
          <w:rStyle w:val="StyleBoldUnderline"/>
          <w:highlight w:val="green"/>
        </w:rPr>
        <w:t>News of the deal comes as</w:t>
      </w:r>
      <w:r w:rsidRPr="001B2E76">
        <w:rPr>
          <w:rStyle w:val="StyleBoldUnderline"/>
        </w:rPr>
        <w:t xml:space="preserve"> a long-building </w:t>
      </w:r>
      <w:r w:rsidRPr="00686835">
        <w:rPr>
          <w:rStyle w:val="StyleBoldUnderline"/>
          <w:highlight w:val="green"/>
        </w:rPr>
        <w:t>effort to impose new sanctions</w:t>
      </w:r>
      <w:r w:rsidRPr="001B2E76">
        <w:rPr>
          <w:rStyle w:val="StyleBoldUnderline"/>
        </w:rPr>
        <w:t xml:space="preserve"> on Iran </w:t>
      </w:r>
      <w:r w:rsidRPr="00686835">
        <w:rPr>
          <w:rStyle w:val="StyleBoldUnderline"/>
          <w:highlight w:val="green"/>
        </w:rPr>
        <w:t>has reached a near-filibuster-proof majority in the Senate</w:t>
      </w:r>
      <w:r w:rsidRPr="001B2E76">
        <w:rPr>
          <w:rStyle w:val="StyleBoldUnderline"/>
        </w:rPr>
        <w:t xml:space="preserve"> </w:t>
      </w:r>
      <w:r w:rsidRPr="00686835">
        <w:rPr>
          <w:rStyle w:val="StyleBoldUnderline"/>
          <w:highlight w:val="green"/>
        </w:rPr>
        <w:t>despite</w:t>
      </w:r>
      <w:r w:rsidRPr="001B2E76">
        <w:rPr>
          <w:rStyle w:val="StyleBoldUnderline"/>
        </w:rPr>
        <w:t xml:space="preserve"> </w:t>
      </w:r>
      <w:r w:rsidRPr="00686835">
        <w:rPr>
          <w:rStyle w:val="StyleBoldUnderline"/>
          <w:highlight w:val="green"/>
        </w:rPr>
        <w:t>White House insistence</w:t>
      </w:r>
      <w:r w:rsidRPr="001B2E76">
        <w:rPr>
          <w:rStyle w:val="StyleBoldUnderline"/>
        </w:rPr>
        <w:t xml:space="preserve"> that the legislation will implode the sensitive nuclear talks</w:t>
      </w:r>
      <w:r w:rsidRPr="006B1A68">
        <w:rPr>
          <w:sz w:val="16"/>
        </w:rPr>
        <w:t xml:space="preserve">. The "Nuclear Weapon Free Iran Act," sponsored by New Jersey Democrat Bob Menendez, now has 59 cosponsors up from two dozen last month. Given the overwhelming support for new sanctions in the House of Representatives, </w:t>
      </w:r>
      <w:r w:rsidRPr="001B2E76">
        <w:rPr>
          <w:rStyle w:val="StyleBoldUnderline"/>
        </w:rPr>
        <w:t>the Senate is getting closer to the 67 votes it would need to override a presidential veto</w:t>
      </w:r>
      <w:r w:rsidRPr="006B1A68">
        <w:rPr>
          <w:sz w:val="16"/>
        </w:rPr>
        <w:t xml:space="preserve"> -- a threat President Obama reiterated on Sunday.</w:t>
      </w:r>
    </w:p>
    <w:p w:rsidR="004E3F97" w:rsidRPr="006B1A68" w:rsidRDefault="004E3F97" w:rsidP="004E3F97">
      <w:pPr>
        <w:rPr>
          <w:sz w:val="16"/>
        </w:rPr>
      </w:pPr>
      <w:r w:rsidRPr="006B1A68">
        <w:rPr>
          <w:sz w:val="16"/>
        </w:rPr>
        <w:t>"Imposing additional sanctions now will only risk derailing our efforts to resolve this issue peacefully," Obama said in a statement, "and I will veto any legislation enacting new sanctions during the negotiation."</w:t>
      </w:r>
    </w:p>
    <w:p w:rsidR="004E3F97" w:rsidRPr="006B1A68" w:rsidRDefault="004E3F97" w:rsidP="004E3F97">
      <w:pPr>
        <w:rPr>
          <w:sz w:val="16"/>
        </w:rPr>
      </w:pPr>
      <w:r w:rsidRPr="006B1A68">
        <w:rPr>
          <w:sz w:val="16"/>
        </w:rPr>
        <w:t>The decree precipitated a series of fiery statements by lawmakers on opposing sides of the issue.</w:t>
      </w:r>
    </w:p>
    <w:p w:rsidR="004E3F97" w:rsidRPr="006B1A68" w:rsidRDefault="004E3F97" w:rsidP="004E3F97">
      <w:pPr>
        <w:rPr>
          <w:sz w:val="16"/>
        </w:rPr>
      </w:pPr>
      <w:r w:rsidRPr="006B1A68">
        <w:rPr>
          <w:sz w:val="16"/>
        </w:rPr>
        <w:t>"I am worried the administration's policies will either lead to Iranian nuclear weapons or Israeli air strikes," Sen. Mark Kirk (</w:t>
      </w:r>
      <w:proofErr w:type="gramStart"/>
      <w:r w:rsidRPr="006B1A68">
        <w:rPr>
          <w:sz w:val="16"/>
        </w:rPr>
        <w:t>R-Il</w:t>
      </w:r>
      <w:proofErr w:type="gramEnd"/>
      <w:r w:rsidRPr="006B1A68">
        <w:rPr>
          <w:sz w:val="16"/>
        </w:rPr>
        <w:t>) said in a statement. "It's time for the United States Senate to pass common-sense bipartisan legislation ... to ensure this process leads to the peaceful dismantlement of Iran's nuclear program."</w:t>
      </w:r>
    </w:p>
    <w:p w:rsidR="004E3F97" w:rsidRPr="006B1A68" w:rsidRDefault="004E3F97" w:rsidP="004E3F97">
      <w:pPr>
        <w:rPr>
          <w:sz w:val="16"/>
        </w:rPr>
      </w:pPr>
      <w:r w:rsidRPr="001B2E76">
        <w:rPr>
          <w:rStyle w:val="StyleBoldUnderline"/>
        </w:rPr>
        <w:t>Others rebutted the sanctions push</w:t>
      </w:r>
      <w:r w:rsidRPr="006B1A68">
        <w:rPr>
          <w:sz w:val="16"/>
        </w:rPr>
        <w:t>, emphasizing the historic diplomatic opportunity. "Today's announcement is a positive development," Rep. Adam Schiff (D-CA) added in a statement of his own. "I strongly believe that we should give this diplomatic approach a chance to succeed and that a new round of sanctions would be counterproductive."</w:t>
      </w:r>
    </w:p>
    <w:p w:rsidR="004E3F97" w:rsidRPr="006B1A68" w:rsidRDefault="004E3F97" w:rsidP="004E3F97">
      <w:pPr>
        <w:rPr>
          <w:sz w:val="16"/>
        </w:rPr>
      </w:pPr>
      <w:r w:rsidRPr="00686835">
        <w:rPr>
          <w:rStyle w:val="StyleBoldUnderline"/>
          <w:highlight w:val="green"/>
        </w:rPr>
        <w:t>With clear majorities in the House and Senate</w:t>
      </w:r>
      <w:r w:rsidRPr="001B2E76">
        <w:rPr>
          <w:rStyle w:val="StyleBoldUnderline"/>
        </w:rPr>
        <w:t xml:space="preserve"> pining</w:t>
      </w:r>
      <w:r w:rsidRPr="006B1A68">
        <w:rPr>
          <w:sz w:val="16"/>
        </w:rPr>
        <w:t xml:space="preserve"> for more sanctions, </w:t>
      </w:r>
      <w:r w:rsidRPr="00686835">
        <w:rPr>
          <w:rStyle w:val="StyleBoldUnderline"/>
          <w:highlight w:val="green"/>
        </w:rPr>
        <w:t>the White House is</w:t>
      </w:r>
      <w:r w:rsidRPr="006B1A68">
        <w:rPr>
          <w:sz w:val="16"/>
        </w:rPr>
        <w:t xml:space="preserve"> clearly </w:t>
      </w:r>
      <w:r w:rsidRPr="00686835">
        <w:rPr>
          <w:rStyle w:val="StyleBoldUnderline"/>
          <w:highlight w:val="green"/>
        </w:rPr>
        <w:t>losing</w:t>
      </w:r>
      <w:r w:rsidRPr="006B1A68">
        <w:rPr>
          <w:sz w:val="16"/>
        </w:rPr>
        <w:t xml:space="preserve"> the Iran debate in Congress. </w:t>
      </w:r>
      <w:r w:rsidRPr="00686835">
        <w:rPr>
          <w:rStyle w:val="StyleBoldUnderline"/>
          <w:b/>
          <w:highlight w:val="green"/>
        </w:rPr>
        <w:t>However</w:t>
      </w:r>
      <w:r w:rsidRPr="001B2E76">
        <w:rPr>
          <w:rStyle w:val="StyleBoldUnderline"/>
          <w:b/>
        </w:rPr>
        <w:t xml:space="preserve">, </w:t>
      </w:r>
      <w:r w:rsidRPr="00686835">
        <w:rPr>
          <w:rStyle w:val="StyleBoldUnderline"/>
          <w:b/>
          <w:highlight w:val="green"/>
        </w:rPr>
        <w:t>with</w:t>
      </w:r>
      <w:r w:rsidRPr="001B2E76">
        <w:rPr>
          <w:rStyle w:val="StyleBoldUnderline"/>
          <w:b/>
        </w:rPr>
        <w:t xml:space="preserve"> the </w:t>
      </w:r>
      <w:r w:rsidRPr="00686835">
        <w:rPr>
          <w:rStyle w:val="StyleBoldUnderline"/>
          <w:b/>
          <w:highlight w:val="green"/>
        </w:rPr>
        <w:t>implementation</w:t>
      </w:r>
      <w:r w:rsidRPr="001B2E76">
        <w:rPr>
          <w:rStyle w:val="StyleBoldUnderline"/>
          <w:b/>
        </w:rPr>
        <w:t xml:space="preserve"> agreement </w:t>
      </w:r>
      <w:r w:rsidRPr="00686835">
        <w:rPr>
          <w:rStyle w:val="StyleBoldUnderline"/>
          <w:b/>
          <w:highlight w:val="green"/>
        </w:rPr>
        <w:t>finalized</w:t>
      </w:r>
      <w:r w:rsidRPr="001B2E76">
        <w:rPr>
          <w:rStyle w:val="StyleBoldUnderline"/>
          <w:b/>
        </w:rPr>
        <w:t xml:space="preserve">, </w:t>
      </w:r>
      <w:r w:rsidRPr="00686835">
        <w:rPr>
          <w:rStyle w:val="StyleBoldUnderline"/>
          <w:b/>
          <w:highlight w:val="green"/>
        </w:rPr>
        <w:t>the White House is</w:t>
      </w:r>
      <w:r w:rsidRPr="001B2E76">
        <w:rPr>
          <w:rStyle w:val="StyleBoldUnderline"/>
          <w:b/>
        </w:rPr>
        <w:t xml:space="preserve"> </w:t>
      </w:r>
      <w:r w:rsidRPr="00686835">
        <w:rPr>
          <w:rStyle w:val="StyleBoldUnderline"/>
          <w:b/>
          <w:highlight w:val="green"/>
        </w:rPr>
        <w:t>better off than</w:t>
      </w:r>
      <w:r w:rsidRPr="001B2E76">
        <w:rPr>
          <w:rStyle w:val="StyleBoldUnderline"/>
          <w:b/>
        </w:rPr>
        <w:t xml:space="preserve"> it was </w:t>
      </w:r>
      <w:r w:rsidRPr="00686835">
        <w:rPr>
          <w:rStyle w:val="StyleBoldUnderline"/>
          <w:b/>
          <w:highlight w:val="green"/>
        </w:rPr>
        <w:t>before</w:t>
      </w:r>
      <w:r w:rsidRPr="006B1A68">
        <w:rPr>
          <w:sz w:val="16"/>
        </w:rPr>
        <w:t xml:space="preserve">. </w:t>
      </w:r>
      <w:r w:rsidRPr="001B2E76">
        <w:rPr>
          <w:rStyle w:val="StyleBoldUnderline"/>
        </w:rPr>
        <w:t>Officials will now be able to point to concrete steps the Iranians are taking as a result of its painstaking diplomatic efforts</w:t>
      </w:r>
      <w:r w:rsidRPr="006B1A68">
        <w:rPr>
          <w:sz w:val="16"/>
        </w:rPr>
        <w:t>. (The most important of those steps being the dilution of its highly enriched uranium and providing unprecedented access to IAEA inspectors -- something other administration have failed to secure.)</w:t>
      </w:r>
    </w:p>
    <w:p w:rsidR="004E3F97" w:rsidRPr="00A24D7D" w:rsidRDefault="004E3F97" w:rsidP="004E3F97">
      <w:pPr>
        <w:rPr>
          <w:sz w:val="16"/>
        </w:rPr>
      </w:pPr>
      <w:r w:rsidRPr="001B2E76">
        <w:rPr>
          <w:rStyle w:val="StyleBoldUnderline"/>
        </w:rPr>
        <w:t>Though</w:t>
      </w:r>
      <w:r w:rsidRPr="006B1A68">
        <w:rPr>
          <w:sz w:val="16"/>
        </w:rPr>
        <w:t xml:space="preserve"> </w:t>
      </w:r>
      <w:r w:rsidRPr="00686835">
        <w:rPr>
          <w:rStyle w:val="Emphasis"/>
          <w:highlight w:val="green"/>
        </w:rPr>
        <w:t>the argument is far from won</w:t>
      </w:r>
      <w:r w:rsidRPr="006B1A68">
        <w:rPr>
          <w:sz w:val="16"/>
        </w:rPr>
        <w:t xml:space="preserve">, </w:t>
      </w:r>
      <w:r w:rsidRPr="00686835">
        <w:rPr>
          <w:rStyle w:val="StyleBoldUnderline"/>
          <w:highlight w:val="green"/>
        </w:rPr>
        <w:t>supporters</w:t>
      </w:r>
      <w:r w:rsidRPr="001B2E76">
        <w:rPr>
          <w:rStyle w:val="StyleBoldUnderline"/>
        </w:rPr>
        <w:t xml:space="preserve"> of the administration's negotiating tack </w:t>
      </w:r>
      <w:r w:rsidRPr="00686835">
        <w:rPr>
          <w:rStyle w:val="StyleBoldUnderline"/>
          <w:highlight w:val="green"/>
        </w:rPr>
        <w:t>hailed the</w:t>
      </w:r>
      <w:r w:rsidRPr="001B2E76">
        <w:rPr>
          <w:rStyle w:val="StyleBoldUnderline"/>
        </w:rPr>
        <w:t xml:space="preserve"> </w:t>
      </w:r>
      <w:r w:rsidRPr="00686835">
        <w:rPr>
          <w:rStyle w:val="StyleBoldUnderline"/>
          <w:highlight w:val="green"/>
        </w:rPr>
        <w:t>implementation agreement as a positive sign</w:t>
      </w:r>
      <w:r w:rsidRPr="006B1A68">
        <w:rPr>
          <w:sz w:val="16"/>
        </w:rPr>
        <w:t>. "</w:t>
      </w:r>
      <w:r w:rsidRPr="001B2E76">
        <w:rPr>
          <w:rStyle w:val="StyleBoldUnderline"/>
        </w:rPr>
        <w:t>The decision to start implementation of the November nuclear accord shows that diplomacy is gaining further momentum</w:t>
      </w:r>
      <w:r w:rsidRPr="006B1A68">
        <w:rPr>
          <w:sz w:val="16"/>
        </w:rPr>
        <w:t xml:space="preserve">," said </w:t>
      </w:r>
      <w:proofErr w:type="spellStart"/>
      <w:r w:rsidRPr="006B1A68">
        <w:rPr>
          <w:sz w:val="16"/>
        </w:rPr>
        <w:t>Trita</w:t>
      </w:r>
      <w:proofErr w:type="spellEnd"/>
      <w:r w:rsidRPr="006B1A68">
        <w:rPr>
          <w:sz w:val="16"/>
        </w:rPr>
        <w:t xml:space="preserve"> </w:t>
      </w:r>
      <w:proofErr w:type="spellStart"/>
      <w:r w:rsidRPr="006B1A68">
        <w:rPr>
          <w:sz w:val="16"/>
        </w:rPr>
        <w:t>Parsi</w:t>
      </w:r>
      <w:proofErr w:type="spellEnd"/>
      <w:r w:rsidRPr="006B1A68">
        <w:rPr>
          <w:sz w:val="16"/>
        </w:rPr>
        <w:t>, president of the National Iranian American Council. "</w:t>
      </w:r>
      <w:r w:rsidRPr="001B2E76">
        <w:rPr>
          <w:rStyle w:val="StyleBoldUnderline"/>
        </w:rPr>
        <w:t>Confrontation has been replaced with collaboration</w:t>
      </w:r>
      <w:r w:rsidRPr="006B1A68">
        <w:rPr>
          <w:sz w:val="16"/>
        </w:rPr>
        <w:t>."</w:t>
      </w:r>
    </w:p>
    <w:p w:rsidR="004E3F97" w:rsidRDefault="004E3F97" w:rsidP="004E3F97">
      <w:pPr>
        <w:pStyle w:val="Heading3"/>
      </w:pPr>
      <w:r>
        <w:t>PC Key</w:t>
      </w:r>
    </w:p>
    <w:p w:rsidR="004E3F97" w:rsidRPr="007500F4" w:rsidRDefault="004E3F97" w:rsidP="004E3F97">
      <w:pPr>
        <w:pStyle w:val="Heading4"/>
      </w:pPr>
      <w:r>
        <w:t xml:space="preserve">The plan’s hit to </w:t>
      </w:r>
      <w:r w:rsidRPr="007500F4">
        <w:rPr>
          <w:u w:val="single"/>
        </w:rPr>
        <w:t>Obama’s standing</w:t>
      </w:r>
      <w:r>
        <w:t xml:space="preserve"> ensures Democratic defections</w:t>
      </w:r>
    </w:p>
    <w:p w:rsidR="004E3F97" w:rsidRPr="006B1A68" w:rsidRDefault="004E3F97" w:rsidP="004E3F97">
      <w:pPr>
        <w:rPr>
          <w:sz w:val="16"/>
        </w:rPr>
      </w:pPr>
      <w:r w:rsidRPr="006B1A68">
        <w:rPr>
          <w:sz w:val="16"/>
        </w:rPr>
        <w:t xml:space="preserve">Josh </w:t>
      </w:r>
      <w:proofErr w:type="spellStart"/>
      <w:r w:rsidRPr="007500F4">
        <w:rPr>
          <w:rStyle w:val="StyleStyleBold12pt"/>
        </w:rPr>
        <w:t>Kraushaar</w:t>
      </w:r>
      <w:proofErr w:type="spellEnd"/>
      <w:r w:rsidRPr="006B1A68">
        <w:rPr>
          <w:sz w:val="16"/>
        </w:rPr>
        <w:t xml:space="preserve">, National Journal, </w:t>
      </w:r>
      <w:r w:rsidRPr="007500F4">
        <w:rPr>
          <w:rStyle w:val="StyleStyleBold12pt"/>
        </w:rPr>
        <w:t>11/22</w:t>
      </w:r>
      <w:r w:rsidRPr="006B1A68">
        <w:rPr>
          <w:sz w:val="16"/>
        </w:rPr>
        <w:t>/13, The Iran Deal Puts Pro-Israel Democrats in a Bind, http://www.nationaljournal.com/magazine/the-iran-deal-puts-pro-israel-democrats-in-a-bind-20131122</w:t>
      </w:r>
    </w:p>
    <w:p w:rsidR="004E3F97" w:rsidRPr="006B1A68" w:rsidRDefault="004E3F97" w:rsidP="004E3F97">
      <w:pPr>
        <w:rPr>
          <w:sz w:val="16"/>
        </w:rPr>
      </w:pPr>
    </w:p>
    <w:p w:rsidR="004E3F97" w:rsidRPr="000254FC" w:rsidRDefault="004E3F97" w:rsidP="004E3F97">
      <w:pPr>
        <w:rPr>
          <w:u w:val="single"/>
        </w:rPr>
      </w:pPr>
      <w:r w:rsidRPr="006B1A68">
        <w:rPr>
          <w:sz w:val="16"/>
        </w:rPr>
        <w:t xml:space="preserve">All of </w:t>
      </w:r>
      <w:r w:rsidRPr="00686835">
        <w:rPr>
          <w:highlight w:val="green"/>
          <w:u w:val="single"/>
        </w:rPr>
        <w:t>this puts Democrats</w:t>
      </w:r>
      <w:r w:rsidRPr="000254FC">
        <w:rPr>
          <w:u w:val="single"/>
        </w:rPr>
        <w:t>,</w:t>
      </w:r>
      <w:r w:rsidRPr="006B1A68">
        <w:rPr>
          <w:sz w:val="16"/>
        </w:rPr>
        <w:t xml:space="preserve"> who routinely win overwhelming support from Jewish Americans on Election Day, </w:t>
      </w:r>
      <w:r w:rsidRPr="00686835">
        <w:rPr>
          <w:highlight w:val="green"/>
          <w:u w:val="single"/>
        </w:rPr>
        <w:t>in an awkward position</w:t>
      </w:r>
      <w:r w:rsidRPr="00686835">
        <w:rPr>
          <w:sz w:val="16"/>
          <w:highlight w:val="green"/>
        </w:rPr>
        <w:t>.</w:t>
      </w:r>
      <w:r w:rsidRPr="006B1A68">
        <w:rPr>
          <w:sz w:val="16"/>
        </w:rPr>
        <w:t xml:space="preserve"> </w:t>
      </w:r>
      <w:r w:rsidRPr="00412B29">
        <w:rPr>
          <w:u w:val="single"/>
        </w:rPr>
        <w:t>Do they stand with the president</w:t>
      </w:r>
      <w:r w:rsidRPr="000254FC">
        <w:rPr>
          <w:u w:val="single"/>
        </w:rPr>
        <w:t xml:space="preserve"> on politically sensitive foreign policy issues, </w:t>
      </w:r>
      <w:r w:rsidRPr="00412B29">
        <w:rPr>
          <w:u w:val="single"/>
        </w:rPr>
        <w:t>or stake</w:t>
      </w:r>
      <w:r w:rsidRPr="000254FC">
        <w:rPr>
          <w:u w:val="single"/>
        </w:rPr>
        <w:t xml:space="preserve"> their own course?</w:t>
      </w:r>
      <w:r w:rsidRPr="006B1A68">
        <w:rPr>
          <w:sz w:val="16"/>
        </w:rPr>
        <w:t xml:space="preserve"> </w:t>
      </w:r>
      <w:r w:rsidRPr="000254FC">
        <w:rPr>
          <w:u w:val="single"/>
        </w:rPr>
        <w:t xml:space="preserve">That difficult dynamic is currently playing out in Congress, where the </w:t>
      </w:r>
      <w:r w:rsidRPr="00686835">
        <w:rPr>
          <w:highlight w:val="green"/>
          <w:u w:val="single"/>
        </w:rPr>
        <w:t>Obama</w:t>
      </w:r>
      <w:r w:rsidRPr="000254FC">
        <w:rPr>
          <w:u w:val="single"/>
        </w:rPr>
        <w:t xml:space="preserve"> administration is </w:t>
      </w:r>
      <w:r w:rsidRPr="00686835">
        <w:rPr>
          <w:highlight w:val="green"/>
          <w:u w:val="single"/>
        </w:rPr>
        <w:t>resisting a Senate push to maintain</w:t>
      </w:r>
      <w:r w:rsidRPr="000254FC">
        <w:rPr>
          <w:u w:val="single"/>
        </w:rPr>
        <w:t xml:space="preserve"> tough </w:t>
      </w:r>
      <w:r w:rsidRPr="00686835">
        <w:rPr>
          <w:highlight w:val="green"/>
          <w:u w:val="single"/>
        </w:rPr>
        <w:t>sanctions against Iran</w:t>
      </w:r>
      <w:r w:rsidRPr="006B1A68">
        <w:rPr>
          <w:sz w:val="16"/>
        </w:rPr>
        <w:t xml:space="preserve">. This week, </w:t>
      </w:r>
      <w:r w:rsidRPr="00686835">
        <w:rPr>
          <w:highlight w:val="green"/>
          <w:u w:val="single"/>
        </w:rPr>
        <w:t>Obama met</w:t>
      </w:r>
      <w:r w:rsidRPr="00412B29">
        <w:rPr>
          <w:u w:val="single"/>
        </w:rPr>
        <w:t xml:space="preserve"> </w:t>
      </w:r>
      <w:r w:rsidRPr="00686835">
        <w:rPr>
          <w:highlight w:val="green"/>
          <w:u w:val="single"/>
        </w:rPr>
        <w:t>with</w:t>
      </w:r>
      <w:r w:rsidRPr="00412B29">
        <w:rPr>
          <w:u w:val="single"/>
        </w:rPr>
        <w:t xml:space="preserve"> leading </w:t>
      </w:r>
      <w:r w:rsidRPr="00686835">
        <w:rPr>
          <w:highlight w:val="green"/>
          <w:u w:val="single"/>
        </w:rPr>
        <w:t>senators</w:t>
      </w:r>
      <w:r w:rsidRPr="00412B29">
        <w:rPr>
          <w:u w:val="single"/>
        </w:rPr>
        <w:t xml:space="preserve"> </w:t>
      </w:r>
      <w:r w:rsidRPr="00412B29">
        <w:rPr>
          <w:sz w:val="16"/>
        </w:rPr>
        <w:t xml:space="preserve">on the Banking and Foreign Relations committees </w:t>
      </w:r>
      <w:r w:rsidRPr="00686835">
        <w:rPr>
          <w:highlight w:val="green"/>
          <w:u w:val="single"/>
        </w:rPr>
        <w:t>to dissuade them</w:t>
      </w:r>
      <w:r w:rsidRPr="00412B29">
        <w:rPr>
          <w:u w:val="single"/>
        </w:rPr>
        <w:t xml:space="preserve"> from their efforts</w:t>
      </w:r>
      <w:r w:rsidRPr="000254FC">
        <w:rPr>
          <w:u w:val="single"/>
        </w:rPr>
        <w:t xml:space="preserve"> while diplomacy is underway.</w:t>
      </w:r>
    </w:p>
    <w:p w:rsidR="004E3F97" w:rsidRPr="006B1A68" w:rsidRDefault="004E3F97" w:rsidP="004E3F97">
      <w:pPr>
        <w:rPr>
          <w:sz w:val="16"/>
          <w:szCs w:val="10"/>
        </w:rPr>
      </w:pPr>
      <w:r w:rsidRPr="000254FC">
        <w:rPr>
          <w:u w:val="single"/>
        </w:rPr>
        <w:t xml:space="preserve">"There's a fundamental disagreement between the vast majority of Congress and the president when it comes to increasing Iran sanctions right now," </w:t>
      </w:r>
      <w:r w:rsidRPr="006B1A68">
        <w:rPr>
          <w:sz w:val="16"/>
          <w:szCs w:val="10"/>
        </w:rPr>
        <w:t>said one Democratic operative involved in the advocacy efforts. "Pro-Israel groups, like AIPAC, try to do things in a bipartisan way; they don't like open confrontation. But in this instance, it's hard."</w:t>
      </w:r>
    </w:p>
    <w:p w:rsidR="004E3F97" w:rsidRPr="006B1A68" w:rsidRDefault="004E3F97" w:rsidP="004E3F97">
      <w:pPr>
        <w:rPr>
          <w:sz w:val="16"/>
          <w:szCs w:val="10"/>
        </w:rPr>
      </w:pPr>
      <w:r w:rsidRPr="006B1A68">
        <w:rPr>
          <w:sz w:val="16"/>
          <w:szCs w:val="10"/>
        </w:rPr>
        <w:t xml:space="preserve">That awkwardness has been evident in the lukewarm reaction from many of Obama's Senate Democratic allies to the administration's outreach to Iran. Senate Foreign Relations Committee Chairman Robert Menendez of New Jersey said last week he was concerned that the administration seems "to want the deal almost more than the Iranians." Normally outspoken Sen. Chuck Schumer of New York, a reliable ally of Israel, has been conspicuously quiet about his views on the negotiations. In a CNN interview this month, Democratic Rep. Debbie Wasserman Schultz of Florida, whose job as chairwoman of the Democratic National Committee is to defend the president, notably declined to endorse the administration's approach, focusing instead on Obama's past support of sanctions. </w:t>
      </w:r>
      <w:proofErr w:type="gramStart"/>
      <w:r w:rsidRPr="006B1A68">
        <w:rPr>
          <w:sz w:val="16"/>
          <w:szCs w:val="10"/>
        </w:rPr>
        <w:t>This, despite the full-court press from Secretary of State John Kerry, a former congressional colleague.</w:t>
      </w:r>
      <w:proofErr w:type="gramEnd"/>
    </w:p>
    <w:p w:rsidR="004E3F97" w:rsidRPr="006B1A68" w:rsidRDefault="004E3F97" w:rsidP="004E3F97">
      <w:pPr>
        <w:rPr>
          <w:sz w:val="16"/>
          <w:szCs w:val="10"/>
        </w:rPr>
      </w:pPr>
      <w:r w:rsidRPr="006B1A68">
        <w:rPr>
          <w:sz w:val="16"/>
          <w:szCs w:val="10"/>
        </w:rPr>
        <w:t>On Tuesday, after meeting with Obama, Menendez and Schumer signed a bipartisan letter to Kerry warning the administration about accepting a deal that would allow Iran to continue its nuclear program. The letter was also signed by Sens. John McCain, R-Ariz., Lindsey Graham, R-S.C., Susan Collins, R-Maine, and Robert Casey, D-Pa.</w:t>
      </w:r>
    </w:p>
    <w:p w:rsidR="004E3F97" w:rsidRPr="006B1A68" w:rsidRDefault="004E3F97" w:rsidP="004E3F97">
      <w:pPr>
        <w:rPr>
          <w:sz w:val="16"/>
          <w:szCs w:val="10"/>
        </w:rPr>
      </w:pPr>
      <w:r w:rsidRPr="006B1A68">
        <w:rPr>
          <w:sz w:val="16"/>
          <w:szCs w:val="10"/>
        </w:rPr>
        <w:t xml:space="preserve">Democrats, of course, realize that the president plays an outsized role in the policy direction of his party. Just as George W. Bush moved the Republican Party in a more hawkish direction during his war-riven presidency, Obama is nudging Democrats away from their traditionally instinctive support for the Jewish state. "I can't remember the last time the differences [between the U.S. and Israel] were this stark," said one former Democratic White House official with ties to the Jewish community. "There's now a little more freedom [for progressive Democrats] to say what they want to say, without fear of getting their </w:t>
      </w:r>
      <w:proofErr w:type="spellStart"/>
      <w:r w:rsidRPr="006B1A68">
        <w:rPr>
          <w:sz w:val="16"/>
          <w:szCs w:val="10"/>
        </w:rPr>
        <w:t>tuchus</w:t>
      </w:r>
      <w:proofErr w:type="spellEnd"/>
      <w:r w:rsidRPr="006B1A68">
        <w:rPr>
          <w:sz w:val="16"/>
          <w:szCs w:val="10"/>
        </w:rPr>
        <w:t xml:space="preserve"> kicked by the organized Jewish community."</w:t>
      </w:r>
    </w:p>
    <w:p w:rsidR="004E3F97" w:rsidRPr="006B1A68" w:rsidRDefault="004E3F97" w:rsidP="004E3F97">
      <w:pPr>
        <w:rPr>
          <w:sz w:val="16"/>
          <w:szCs w:val="10"/>
        </w:rPr>
      </w:pPr>
      <w:r w:rsidRPr="006B1A68">
        <w:rPr>
          <w:sz w:val="16"/>
          <w:szCs w:val="10"/>
        </w:rPr>
        <w:t>A Gallup survey conducted this year showed 55 percent of Democrats sympathizing with the Israelis over the Palestinians, compared with 78 percent of Republicans and 63 percent of independents who do so. A landmark Pew poll of American Jews, released in October, showed that 35 percent of Jewish Democrats said they had little or no attachment to Israel, more than double the 15 percent of Jewish Republicans who answered similarly. At the 2012 Democratic National Convention, many delegates booed a platform proposal supporting the move of the U.S. Embassy in Israel from Tel Aviv to Jerusalem. In 2011, Democrats lost Anthony Weiner's heavily Jewish, solidly Democratic Brooklyn House seat because enough Jewish voters wanted to rebuke the president's perceived hostility toward Israel.</w:t>
      </w:r>
    </w:p>
    <w:p w:rsidR="004E3F97" w:rsidRPr="006B1A68" w:rsidRDefault="004E3F97" w:rsidP="004E3F97">
      <w:pPr>
        <w:rPr>
          <w:sz w:val="16"/>
          <w:szCs w:val="10"/>
        </w:rPr>
      </w:pPr>
      <w:r w:rsidRPr="006B1A68">
        <w:rPr>
          <w:sz w:val="16"/>
          <w:szCs w:val="10"/>
        </w:rPr>
        <w:t>Pro-Israel advocacy groups rely on the mantra that support for Israel carries overwhelming bipartisan support, a maxim that has held true for decades in Congress. But most also reluctantly acknowledge the growing influence of a faction within the Democratic Party that is more critical of the two countries' close relationship. Within the Jewish community, that faction is represented by J Street, which positions itself as the home for "pro-Israel, pro-peace Americans" and supports the Iran negotiations. "Organizations that claim to represent the American Jewish community are undermining [Obama's] approach by pushing for new and harsher penalties against Iran," the group wrote in an action alert to its members.</w:t>
      </w:r>
    </w:p>
    <w:p w:rsidR="004E3F97" w:rsidRPr="006B1A68" w:rsidRDefault="004E3F97" w:rsidP="004E3F97">
      <w:pPr>
        <w:rPr>
          <w:sz w:val="16"/>
          <w:szCs w:val="10"/>
        </w:rPr>
      </w:pPr>
      <w:r w:rsidRPr="006B1A68">
        <w:rPr>
          <w:sz w:val="16"/>
          <w:szCs w:val="10"/>
        </w:rPr>
        <w:t>Some supporters of Israel view J Street with concern. "There's a small cadre of people that comes from the progressive side of the party that are in the business of blaming Israel first. There's a chorus of these guys," said a former Clinton administration foreign policy official. "But that doesn't make them the dominant folks in the policy space of the party, or the Hill."</w:t>
      </w:r>
    </w:p>
    <w:p w:rsidR="004E3F97" w:rsidRPr="000254FC" w:rsidRDefault="004E3F97" w:rsidP="004E3F97">
      <w:pPr>
        <w:rPr>
          <w:u w:val="single"/>
        </w:rPr>
      </w:pPr>
      <w:r w:rsidRPr="006B1A68">
        <w:rPr>
          <w:sz w:val="16"/>
          <w:szCs w:val="10"/>
        </w:rPr>
        <w:t>Pro-Israel activists worry that one of the ironies of Obama's situation is that as his poll numbers sink, his interest in striking a deal with Iran will grow because he'll be looking for any bit of positive news that can draw attention away from the health care law's problems.</w:t>
      </w:r>
      <w:r w:rsidRPr="006B1A68">
        <w:rPr>
          <w:sz w:val="16"/>
        </w:rPr>
        <w:t xml:space="preserve"> </w:t>
      </w:r>
      <w:r w:rsidRPr="00686835">
        <w:rPr>
          <w:highlight w:val="green"/>
          <w:u w:val="single"/>
        </w:rPr>
        <w:t>Thus far,</w:t>
      </w:r>
      <w:r w:rsidRPr="000254FC">
        <w:rPr>
          <w:u w:val="single"/>
        </w:rPr>
        <w:t xml:space="preserve"> </w:t>
      </w:r>
      <w:r w:rsidRPr="00686835">
        <w:rPr>
          <w:highlight w:val="green"/>
          <w:u w:val="single"/>
        </w:rPr>
        <w:t>Obama's</w:t>
      </w:r>
      <w:r w:rsidRPr="000254FC">
        <w:rPr>
          <w:u w:val="single"/>
        </w:rPr>
        <w:t xml:space="preserve"> </w:t>
      </w:r>
      <w:r w:rsidRPr="00686835">
        <w:rPr>
          <w:highlight w:val="green"/>
          <w:u w:val="single"/>
        </w:rPr>
        <w:t>diminished political fortunes aren't deterring Democrats</w:t>
      </w:r>
      <w:r w:rsidRPr="000254FC">
        <w:rPr>
          <w:u w:val="single"/>
        </w:rPr>
        <w:t xml:space="preserve"> </w:t>
      </w:r>
      <w:r w:rsidRPr="00686835">
        <w:rPr>
          <w:highlight w:val="green"/>
          <w:u w:val="single"/>
        </w:rPr>
        <w:t>from protecting the administration</w:t>
      </w:r>
      <w:r w:rsidRPr="000254FC">
        <w:rPr>
          <w:u w:val="single"/>
        </w:rPr>
        <w:t>'s prerogatives.</w:t>
      </w:r>
      <w:r w:rsidRPr="006B1A68">
        <w:rPr>
          <w:sz w:val="16"/>
        </w:rPr>
        <w:t xml:space="preserve"> </w:t>
      </w:r>
      <w:r w:rsidRPr="000254FC">
        <w:rPr>
          <w:u w:val="single"/>
        </w:rPr>
        <w:t xml:space="preserve">Congressional </w:t>
      </w:r>
      <w:r w:rsidRPr="00686835">
        <w:rPr>
          <w:highlight w:val="green"/>
          <w:u w:val="single"/>
        </w:rPr>
        <w:t>sources expect</w:t>
      </w:r>
      <w:r w:rsidRPr="000254FC">
        <w:rPr>
          <w:u w:val="single"/>
        </w:rPr>
        <w:t xml:space="preserve"> </w:t>
      </w:r>
      <w:r w:rsidRPr="00686835">
        <w:rPr>
          <w:highlight w:val="green"/>
          <w:u w:val="single"/>
        </w:rPr>
        <w:t>the</w:t>
      </w:r>
      <w:r w:rsidRPr="000254FC">
        <w:rPr>
          <w:u w:val="single"/>
        </w:rPr>
        <w:t xml:space="preserve"> Senate </w:t>
      </w:r>
      <w:r w:rsidRPr="00686835">
        <w:rPr>
          <w:highlight w:val="green"/>
          <w:u w:val="single"/>
        </w:rPr>
        <w:t>Banking</w:t>
      </w:r>
      <w:r w:rsidRPr="000254FC">
        <w:rPr>
          <w:u w:val="single"/>
        </w:rPr>
        <w:t xml:space="preserve"> </w:t>
      </w:r>
      <w:r w:rsidRPr="00686835">
        <w:rPr>
          <w:highlight w:val="green"/>
          <w:u w:val="single"/>
        </w:rPr>
        <w:t>Committee</w:t>
      </w:r>
      <w:r w:rsidRPr="006B1A68">
        <w:rPr>
          <w:sz w:val="16"/>
        </w:rPr>
        <w:t xml:space="preserve">, chaired by South Dakota Democrat Tim Johnson, </w:t>
      </w:r>
      <w:r w:rsidRPr="000254FC">
        <w:rPr>
          <w:u w:val="single"/>
        </w:rPr>
        <w:t xml:space="preserve">to </w:t>
      </w:r>
      <w:r w:rsidRPr="00412B29">
        <w:rPr>
          <w:u w:val="single"/>
        </w:rPr>
        <w:t xml:space="preserve">hold </w:t>
      </w:r>
      <w:r w:rsidRPr="00686835">
        <w:rPr>
          <w:highlight w:val="green"/>
          <w:u w:val="single"/>
        </w:rPr>
        <w:t>off on</w:t>
      </w:r>
      <w:r w:rsidRPr="000254FC">
        <w:rPr>
          <w:u w:val="single"/>
        </w:rPr>
        <w:t xml:space="preserve"> any </w:t>
      </w:r>
      <w:r w:rsidRPr="00686835">
        <w:rPr>
          <w:highlight w:val="green"/>
          <w:u w:val="single"/>
        </w:rPr>
        <w:t>sanctions legislation until</w:t>
      </w:r>
      <w:r w:rsidRPr="000254FC">
        <w:rPr>
          <w:u w:val="single"/>
        </w:rPr>
        <w:t xml:space="preserve"> </w:t>
      </w:r>
      <w:r w:rsidRPr="00686835">
        <w:rPr>
          <w:highlight w:val="green"/>
          <w:u w:val="single"/>
        </w:rPr>
        <w:t>there's a resolution to</w:t>
      </w:r>
      <w:r w:rsidRPr="000254FC">
        <w:rPr>
          <w:u w:val="single"/>
        </w:rPr>
        <w:t xml:space="preserve"> the </w:t>
      </w:r>
      <w:r w:rsidRPr="00686835">
        <w:rPr>
          <w:highlight w:val="green"/>
          <w:u w:val="single"/>
        </w:rPr>
        <w:t>Iranian negotiations</w:t>
      </w:r>
      <w:r w:rsidRPr="000254FC">
        <w:rPr>
          <w:u w:val="single"/>
        </w:rPr>
        <w:t xml:space="preserve">. </w:t>
      </w:r>
    </w:p>
    <w:p w:rsidR="004E3F97" w:rsidRPr="007500F4" w:rsidRDefault="004E3F97" w:rsidP="004E3F97">
      <w:pPr>
        <w:rPr>
          <w:b/>
          <w:u w:val="single"/>
        </w:rPr>
      </w:pPr>
      <w:r w:rsidRPr="007500F4">
        <w:rPr>
          <w:b/>
          <w:u w:val="single"/>
        </w:rPr>
        <w:t xml:space="preserve">But </w:t>
      </w:r>
      <w:r w:rsidRPr="00686835">
        <w:rPr>
          <w:b/>
          <w:highlight w:val="green"/>
          <w:u w:val="single"/>
        </w:rPr>
        <w:t>if Obama's standing</w:t>
      </w:r>
      <w:r w:rsidRPr="007500F4">
        <w:rPr>
          <w:b/>
          <w:u w:val="single"/>
        </w:rPr>
        <w:t xml:space="preserve"> </w:t>
      </w:r>
      <w:r w:rsidRPr="00686835">
        <w:rPr>
          <w:b/>
          <w:highlight w:val="green"/>
          <w:u w:val="single"/>
        </w:rPr>
        <w:t>continues to drop</w:t>
      </w:r>
      <w:r w:rsidRPr="006B1A68">
        <w:rPr>
          <w:sz w:val="16"/>
        </w:rPr>
        <w:t xml:space="preserve">, and if Israel doesn't like the deal, </w:t>
      </w:r>
      <w:r w:rsidRPr="00686835">
        <w:rPr>
          <w:b/>
          <w:highlight w:val="green"/>
          <w:u w:val="single"/>
        </w:rPr>
        <w:t>don't be surprised to see</w:t>
      </w:r>
      <w:r w:rsidRPr="007500F4">
        <w:rPr>
          <w:b/>
          <w:u w:val="single"/>
        </w:rPr>
        <w:t xml:space="preserve"> </w:t>
      </w:r>
      <w:r w:rsidRPr="00686835">
        <w:rPr>
          <w:b/>
          <w:highlight w:val="green"/>
          <w:u w:val="single"/>
        </w:rPr>
        <w:t>Democrats become less hesitant</w:t>
      </w:r>
      <w:r w:rsidRPr="007500F4">
        <w:rPr>
          <w:b/>
          <w:u w:val="single"/>
        </w:rPr>
        <w:t xml:space="preserve"> </w:t>
      </w:r>
      <w:r w:rsidRPr="00686835">
        <w:rPr>
          <w:b/>
          <w:highlight w:val="green"/>
          <w:u w:val="single"/>
        </w:rPr>
        <w:t>about going their own way</w:t>
      </w:r>
      <w:r w:rsidRPr="00686835">
        <w:rPr>
          <w:sz w:val="16"/>
          <w:highlight w:val="green"/>
        </w:rPr>
        <w:t>.</w:t>
      </w:r>
    </w:p>
    <w:p w:rsidR="004E3F97" w:rsidRDefault="004E3F97" w:rsidP="004E3F97">
      <w:pPr>
        <w:pStyle w:val="Heading3"/>
      </w:pPr>
      <w:r>
        <w:t>Link</w:t>
      </w:r>
    </w:p>
    <w:p w:rsidR="004E3F97" w:rsidRPr="00243286" w:rsidRDefault="004E3F97" w:rsidP="004E3F97">
      <w:pPr>
        <w:pStyle w:val="Heading4"/>
        <w:rPr>
          <w:u w:val="single"/>
        </w:rPr>
      </w:pPr>
      <w:r>
        <w:t>Plan saps PC—Obama has to make concessions on Cuba to pass other policies like the debt ceiling</w:t>
      </w:r>
    </w:p>
    <w:p w:rsidR="004E3F97" w:rsidRPr="002C2967" w:rsidRDefault="004E3F97" w:rsidP="004E3F97">
      <w:pPr>
        <w:rPr>
          <w:sz w:val="16"/>
        </w:rPr>
      </w:pPr>
      <w:proofErr w:type="spellStart"/>
      <w:r w:rsidRPr="00243286">
        <w:rPr>
          <w:rStyle w:val="StyleStyleBold12pt"/>
        </w:rPr>
        <w:t>LeoGrande</w:t>
      </w:r>
      <w:proofErr w:type="spellEnd"/>
      <w:r w:rsidRPr="00243286">
        <w:rPr>
          <w:rStyle w:val="StyleStyleBold12pt"/>
        </w:rPr>
        <w:t xml:space="preserve"> </w:t>
      </w:r>
      <w:r>
        <w:rPr>
          <w:rStyle w:val="StyleStyleBold12pt"/>
        </w:rPr>
        <w:t>’</w:t>
      </w:r>
      <w:r w:rsidRPr="00243286">
        <w:rPr>
          <w:rStyle w:val="StyleStyleBold12pt"/>
        </w:rPr>
        <w:t>12</w:t>
      </w:r>
      <w:r w:rsidRPr="002C2967">
        <w:rPr>
          <w:rStyle w:val="StyleStyleBold12pt"/>
          <w:sz w:val="16"/>
        </w:rPr>
        <w:t xml:space="preserve"> </w:t>
      </w:r>
      <w:r w:rsidRPr="002C2967">
        <w:rPr>
          <w:sz w:val="16"/>
        </w:rPr>
        <w:t xml:space="preserve">[William M. </w:t>
      </w:r>
      <w:proofErr w:type="spellStart"/>
      <w:r w:rsidRPr="002C2967">
        <w:rPr>
          <w:sz w:val="16"/>
        </w:rPr>
        <w:t>LeoGrande</w:t>
      </w:r>
      <w:proofErr w:type="spellEnd"/>
      <w:r w:rsidRPr="002C2967">
        <w:rPr>
          <w:sz w:val="16"/>
        </w:rPr>
        <w:t xml:space="preserve"> School of Public Affairs American University, Professor of Government and a specialist in Latin American politics and U.S. foreign policy toward Latin America, Professor </w:t>
      </w:r>
      <w:proofErr w:type="spellStart"/>
      <w:r w:rsidRPr="002C2967">
        <w:rPr>
          <w:sz w:val="16"/>
        </w:rPr>
        <w:t>LeoGrande</w:t>
      </w:r>
      <w:proofErr w:type="spellEnd"/>
      <w:r w:rsidRPr="002C2967">
        <w:rPr>
          <w:sz w:val="16"/>
        </w:rPr>
        <w:t xml:space="preserve"> has been a frequent adviser to government and private sector agencies, 12/18/12, http://www.american.edu/clals/upload/LeoGrande-Fresh-Start.pdf]</w:t>
      </w:r>
    </w:p>
    <w:p w:rsidR="004E3F97" w:rsidRPr="00243286" w:rsidRDefault="004E3F97" w:rsidP="004E3F97">
      <w:pPr>
        <w:rPr>
          <w:rStyle w:val="StyleBoldUnderline"/>
        </w:rPr>
      </w:pPr>
      <w:r w:rsidRPr="00094C5B">
        <w:rPr>
          <w:sz w:val="16"/>
        </w:rPr>
        <w:t xml:space="preserve">Where in the executive branch will control over Cuba policy lie? </w:t>
      </w:r>
      <w:r w:rsidRPr="00243286">
        <w:rPr>
          <w:rStyle w:val="StyleBoldUnderline"/>
        </w:rPr>
        <w:t>P</w:t>
      </w:r>
      <w:r w:rsidRPr="00C8640E">
        <w:rPr>
          <w:rStyle w:val="StyleBoldUnderline"/>
          <w:highlight w:val="green"/>
        </w:rPr>
        <w:t xml:space="preserve">olitical considerations played a </w:t>
      </w:r>
      <w:r w:rsidRPr="00C8640E">
        <w:rPr>
          <w:rStyle w:val="Emphasis"/>
          <w:highlight w:val="green"/>
        </w:rPr>
        <w:t>major role</w:t>
      </w:r>
      <w:r w:rsidRPr="00C8640E">
        <w:rPr>
          <w:rStyle w:val="StyleBoldUnderline"/>
          <w:highlight w:val="green"/>
        </w:rPr>
        <w:t xml:space="preserve"> in Obama's Cuba policy</w:t>
      </w:r>
      <w:r w:rsidRPr="00243286">
        <w:rPr>
          <w:rStyle w:val="StyleBoldUnderline"/>
        </w:rPr>
        <w:t xml:space="preserve"> during the first term</w:t>
      </w:r>
      <w:r w:rsidRPr="00094C5B">
        <w:rPr>
          <w:sz w:val="16"/>
        </w:rPr>
        <w:t xml:space="preserve">, albeit not as preeminent a consideration as they were during the Clinton years. In 2009, </w:t>
      </w:r>
      <w:r w:rsidRPr="00C8640E">
        <w:rPr>
          <w:rStyle w:val="StyleBoldUnderline"/>
          <w:highlight w:val="green"/>
        </w:rPr>
        <w:t>Obama</w:t>
      </w:r>
      <w:r w:rsidRPr="00243286">
        <w:rPr>
          <w:rStyle w:val="StyleBoldUnderline"/>
        </w:rPr>
        <w:t>'s</w:t>
      </w:r>
      <w:r w:rsidRPr="00094C5B">
        <w:rPr>
          <w:sz w:val="16"/>
        </w:rPr>
        <w:t xml:space="preserve"> new foreign policy </w:t>
      </w:r>
      <w:r w:rsidRPr="00243286">
        <w:rPr>
          <w:rStyle w:val="StyleBoldUnderline"/>
        </w:rPr>
        <w:t>team</w:t>
      </w:r>
      <w:r w:rsidRPr="00094C5B">
        <w:rPr>
          <w:sz w:val="16"/>
        </w:rPr>
        <w:t xml:space="preserve"> got off to a bad start when they </w:t>
      </w:r>
      <w:r w:rsidRPr="00C8640E">
        <w:rPr>
          <w:rStyle w:val="StyleBoldUnderline"/>
          <w:highlight w:val="green"/>
        </w:rPr>
        <w:t>promised</w:t>
      </w:r>
      <w:r w:rsidRPr="00243286">
        <w:rPr>
          <w:rStyle w:val="StyleBoldUnderline"/>
        </w:rPr>
        <w:t xml:space="preserve"> Senator </w:t>
      </w:r>
      <w:r w:rsidRPr="00C8640E">
        <w:rPr>
          <w:rStyle w:val="StyleBoldUnderline"/>
          <w:highlight w:val="green"/>
        </w:rPr>
        <w:t>Menendez</w:t>
      </w:r>
      <w:r w:rsidRPr="00243286">
        <w:rPr>
          <w:rStyle w:val="StyleBoldUnderline"/>
        </w:rPr>
        <w:t xml:space="preserve"> that </w:t>
      </w:r>
      <w:r w:rsidRPr="00C8640E">
        <w:rPr>
          <w:rStyle w:val="StyleBoldUnderline"/>
          <w:highlight w:val="green"/>
        </w:rPr>
        <w:t>they would consult him</w:t>
      </w:r>
      <w:r w:rsidRPr="00243286">
        <w:rPr>
          <w:rStyle w:val="StyleBoldUnderline"/>
        </w:rPr>
        <w:t xml:space="preserve"> before changing Cuba policy. That was the </w:t>
      </w:r>
      <w:r w:rsidRPr="00243286">
        <w:rPr>
          <w:rStyle w:val="Emphasis"/>
        </w:rPr>
        <w:t>price he extracted for providing Senate Democrats with the 60 votes needed to break a Republican filibuster on a must-pass omnibus appropriations bill</w:t>
      </w:r>
      <w:r w:rsidRPr="00243286">
        <w:rPr>
          <w:rStyle w:val="StyleBoldUnderline"/>
        </w:rPr>
        <w:t xml:space="preserve"> to keep the government operating. For the next four years, administration officials worked more closely with Menendez, who opposed</w:t>
      </w:r>
      <w:r w:rsidRPr="00094C5B">
        <w:rPr>
          <w:sz w:val="16"/>
        </w:rPr>
        <w:t xml:space="preserve"> the sort of major </w:t>
      </w:r>
      <w:r w:rsidRPr="00243286">
        <w:rPr>
          <w:rStyle w:val="StyleBoldUnderline"/>
        </w:rPr>
        <w:t>redirection of policy</w:t>
      </w:r>
      <w:r w:rsidRPr="00094C5B">
        <w:rPr>
          <w:sz w:val="16"/>
        </w:rPr>
        <w:t xml:space="preserve"> Obama had promised, </w:t>
      </w:r>
      <w:r w:rsidRPr="00243286">
        <w:rPr>
          <w:rStyle w:val="StyleBoldUnderline"/>
        </w:rPr>
        <w:t>than they did with senators</w:t>
      </w:r>
      <w:r w:rsidRPr="00094C5B">
        <w:rPr>
          <w:sz w:val="16"/>
        </w:rPr>
        <w:t xml:space="preserve"> like John Kerry (D-Mass.), chair of the Foreign Relations Committee, </w:t>
      </w:r>
      <w:r w:rsidRPr="00243286">
        <w:rPr>
          <w:rStyle w:val="StyleBoldUnderline"/>
        </w:rPr>
        <w:t>whose views were more in line</w:t>
      </w:r>
      <w:r w:rsidRPr="00094C5B">
        <w:rPr>
          <w:sz w:val="16"/>
        </w:rPr>
        <w:t xml:space="preserve"> with the president's stated policy goals. </w:t>
      </w:r>
      <w:r w:rsidRPr="00243286">
        <w:rPr>
          <w:rStyle w:val="StyleBoldUnderline"/>
        </w:rPr>
        <w:t>At the Department of State</w:t>
      </w:r>
      <w:r w:rsidRPr="00094C5B">
        <w:rPr>
          <w:sz w:val="16"/>
        </w:rPr>
        <w:t xml:space="preserve">, Assistant Secretary Arturo Valenzuela </w:t>
      </w:r>
      <w:r w:rsidRPr="00243286">
        <w:rPr>
          <w:rStyle w:val="StyleBoldUnderline"/>
        </w:rPr>
        <w:t>favored initiatives to improve relations with Cuba</w:t>
      </w:r>
      <w:r w:rsidRPr="00094C5B">
        <w:rPr>
          <w:sz w:val="16"/>
        </w:rPr>
        <w:t xml:space="preserve">, but he </w:t>
      </w:r>
      <w:r w:rsidRPr="00243286">
        <w:rPr>
          <w:rStyle w:val="StyleBoldUnderline"/>
        </w:rPr>
        <w:t xml:space="preserve">was </w:t>
      </w:r>
      <w:r w:rsidRPr="00243286">
        <w:rPr>
          <w:rStyle w:val="Emphasis"/>
        </w:rPr>
        <w:t>stymied by indifference or resistance</w:t>
      </w:r>
      <w:r w:rsidRPr="00243286">
        <w:rPr>
          <w:rStyle w:val="StyleBoldUnderline"/>
        </w:rPr>
        <w:t xml:space="preserve"> elsewhere in the bureaucracy</w:t>
      </w:r>
      <w:r w:rsidRPr="00094C5B">
        <w:rPr>
          <w:sz w:val="16"/>
        </w:rPr>
        <w:t xml:space="preserve">. Secretary Hillary Clinton, having staked out a tough position Cuba during the Democratic primary campaign, was </w:t>
      </w:r>
      <w:r w:rsidRPr="00243286">
        <w:rPr>
          <w:rStyle w:val="StyleBoldUnderline"/>
        </w:rPr>
        <w:t>not inclined to be the driver for a new policy</w:t>
      </w:r>
      <w:r w:rsidRPr="00094C5B">
        <w:rPr>
          <w:sz w:val="16"/>
        </w:rPr>
        <w:t xml:space="preserve">. At the NSC, Senior Director for the Western Hemisphere Dan Restrepo, who advised </w:t>
      </w:r>
      <w:r w:rsidRPr="00C8640E">
        <w:rPr>
          <w:rStyle w:val="StyleBoldUnderline"/>
          <w:highlight w:val="green"/>
        </w:rPr>
        <w:t>Obama</w:t>
      </w:r>
      <w:r w:rsidRPr="00243286">
        <w:rPr>
          <w:rStyle w:val="StyleBoldUnderline"/>
        </w:rPr>
        <w:t xml:space="preserve"> </w:t>
      </w:r>
      <w:r w:rsidRPr="00094C5B">
        <w:rPr>
          <w:sz w:val="16"/>
        </w:rPr>
        <w:t xml:space="preserve">on </w:t>
      </w:r>
      <w:r w:rsidRPr="00C8640E">
        <w:rPr>
          <w:rStyle w:val="StyleBoldUnderline"/>
          <w:highlight w:val="green"/>
        </w:rPr>
        <w:t>Latin America policy</w:t>
      </w:r>
      <w:r w:rsidRPr="00094C5B">
        <w:rPr>
          <w:sz w:val="16"/>
        </w:rPr>
        <w:t xml:space="preserve"> during the 2008 campaign, </w:t>
      </w:r>
      <w:r w:rsidRPr="00C8640E">
        <w:rPr>
          <w:rStyle w:val="StyleBoldUnderline"/>
          <w:highlight w:val="green"/>
        </w:rPr>
        <w:t xml:space="preserve">did his best to </w:t>
      </w:r>
      <w:r w:rsidRPr="00C8640E">
        <w:rPr>
          <w:rStyle w:val="Emphasis"/>
          <w:highlight w:val="green"/>
        </w:rPr>
        <w:t>avoid</w:t>
      </w:r>
      <w:r w:rsidRPr="00243286">
        <w:rPr>
          <w:rStyle w:val="Emphasis"/>
        </w:rPr>
        <w:t xml:space="preserve"> the </w:t>
      </w:r>
      <w:r w:rsidRPr="00C8640E">
        <w:rPr>
          <w:rStyle w:val="Emphasis"/>
          <w:highlight w:val="green"/>
        </w:rPr>
        <w:t>Cuba</w:t>
      </w:r>
      <w:r w:rsidRPr="00243286">
        <w:rPr>
          <w:rStyle w:val="Emphasis"/>
        </w:rPr>
        <w:t xml:space="preserve"> issue </w:t>
      </w:r>
      <w:r w:rsidRPr="00C8640E">
        <w:rPr>
          <w:rStyle w:val="Emphasis"/>
          <w:highlight w:val="green"/>
        </w:rPr>
        <w:t>because it was</w:t>
      </w:r>
      <w:r w:rsidRPr="00243286">
        <w:rPr>
          <w:rStyle w:val="Emphasis"/>
        </w:rPr>
        <w:t xml:space="preserve"> so </w:t>
      </w:r>
      <w:r w:rsidRPr="00C8640E">
        <w:rPr>
          <w:rStyle w:val="Emphasis"/>
          <w:highlight w:val="green"/>
        </w:rPr>
        <w:t>fraught with political danger</w:t>
      </w:r>
      <w:r w:rsidRPr="00243286">
        <w:rPr>
          <w:rStyle w:val="Emphasis"/>
        </w:rPr>
        <w:t xml:space="preserve">. </w:t>
      </w:r>
      <w:r w:rsidRPr="00243286">
        <w:rPr>
          <w:rStyle w:val="StyleBoldUnderline"/>
        </w:rPr>
        <w:t>When the president finally approved</w:t>
      </w:r>
      <w:r w:rsidRPr="00094C5B">
        <w:rPr>
          <w:sz w:val="16"/>
        </w:rPr>
        <w:t xml:space="preserve"> the resumption of people-to-people </w:t>
      </w:r>
      <w:r w:rsidRPr="00243286">
        <w:rPr>
          <w:rStyle w:val="StyleBoldUnderline"/>
        </w:rPr>
        <w:t xml:space="preserve">travel </w:t>
      </w:r>
      <w:r w:rsidRPr="00094C5B">
        <w:rPr>
          <w:sz w:val="16"/>
        </w:rPr>
        <w:t xml:space="preserve">to Cuba, which Valenzuela had been pushing, </w:t>
      </w:r>
      <w:r w:rsidRPr="00243286">
        <w:rPr>
          <w:rStyle w:val="StyleBoldUnderline"/>
        </w:rPr>
        <w:t xml:space="preserve">the White House political team </w:t>
      </w:r>
      <w:r w:rsidRPr="00243286">
        <w:rPr>
          <w:rStyle w:val="Emphasis"/>
        </w:rPr>
        <w:t>delayed the announcement for several months</w:t>
      </w:r>
      <w:r w:rsidRPr="00243286">
        <w:rPr>
          <w:rStyle w:val="StyleBoldUnderline"/>
        </w:rPr>
        <w:t xml:space="preserve"> at the behest of </w:t>
      </w:r>
      <w:r w:rsidRPr="00094C5B">
        <w:rPr>
          <w:sz w:val="16"/>
        </w:rPr>
        <w:t xml:space="preserve">Debbie Wasserman </w:t>
      </w:r>
      <w:r w:rsidRPr="00243286">
        <w:rPr>
          <w:rStyle w:val="StyleBoldUnderline"/>
        </w:rPr>
        <w:t>Schultz. Any easing of</w:t>
      </w:r>
      <w:r w:rsidRPr="00094C5B">
        <w:rPr>
          <w:sz w:val="16"/>
        </w:rPr>
        <w:t xml:space="preserve"> the travel </w:t>
      </w:r>
      <w:r w:rsidRPr="00243286">
        <w:rPr>
          <w:rStyle w:val="StyleBoldUnderline"/>
        </w:rPr>
        <w:t>regulations</w:t>
      </w:r>
      <w:r w:rsidRPr="00094C5B">
        <w:rPr>
          <w:sz w:val="16"/>
        </w:rPr>
        <w:t xml:space="preserve">, she warned, </w:t>
      </w:r>
      <w:r w:rsidRPr="00243286">
        <w:rPr>
          <w:rStyle w:val="StyleBoldUnderline"/>
        </w:rPr>
        <w:t>would hurt Democrats' prospects in the</w:t>
      </w:r>
      <w:r w:rsidRPr="00094C5B">
        <w:rPr>
          <w:sz w:val="16"/>
        </w:rPr>
        <w:t xml:space="preserve"> upcoming </w:t>
      </w:r>
      <w:r w:rsidRPr="00243286">
        <w:rPr>
          <w:rStyle w:val="StyleBoldUnderline"/>
        </w:rPr>
        <w:t>mid-term</w:t>
      </w:r>
      <w:r w:rsidRPr="00094C5B">
        <w:rPr>
          <w:sz w:val="16"/>
        </w:rPr>
        <w:t xml:space="preserve"> elections.43 </w:t>
      </w:r>
      <w:r w:rsidRPr="00243286">
        <w:rPr>
          <w:rStyle w:val="StyleBoldUnderline"/>
        </w:rPr>
        <w:t>The White House shelved the new regulations</w:t>
      </w:r>
      <w:r w:rsidRPr="00094C5B">
        <w:rPr>
          <w:sz w:val="16"/>
        </w:rPr>
        <w:t xml:space="preserve"> until January 2011, and then announced them late Friday before a holiday weekend. </w:t>
      </w:r>
      <w:r w:rsidRPr="00243286">
        <w:rPr>
          <w:rStyle w:val="StyleBoldUnderline"/>
        </w:rPr>
        <w:t xml:space="preserve">Then, just a year later, the administration </w:t>
      </w:r>
      <w:r w:rsidRPr="00243286">
        <w:rPr>
          <w:rStyle w:val="Emphasis"/>
        </w:rPr>
        <w:t>surrendered to</w:t>
      </w:r>
      <w:r w:rsidRPr="00094C5B">
        <w:rPr>
          <w:sz w:val="16"/>
        </w:rPr>
        <w:t xml:space="preserve"> Senator </w:t>
      </w:r>
      <w:r w:rsidRPr="00243286">
        <w:rPr>
          <w:rStyle w:val="Emphasis"/>
        </w:rPr>
        <w:t>Rubio's demand</w:t>
      </w:r>
      <w:r w:rsidRPr="00094C5B">
        <w:rPr>
          <w:sz w:val="16"/>
        </w:rPr>
        <w:t xml:space="preserve"> that it limit the licensing of travel providers </w:t>
      </w:r>
      <w:r w:rsidRPr="00243286">
        <w:rPr>
          <w:rStyle w:val="Emphasis"/>
        </w:rPr>
        <w:t>in exchange</w:t>
      </w:r>
      <w:r w:rsidRPr="00243286">
        <w:rPr>
          <w:rStyle w:val="StyleBoldUnderline"/>
        </w:rPr>
        <w:t xml:space="preserve"> for him dropping his hold on the appointment</w:t>
      </w:r>
      <w:r w:rsidRPr="00094C5B">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C8640E">
        <w:rPr>
          <w:rStyle w:val="StyleBoldUnderline"/>
          <w:highlight w:val="green"/>
        </w:rPr>
        <w:t>There will</w:t>
      </w:r>
      <w:r w:rsidRPr="00243286">
        <w:rPr>
          <w:rStyle w:val="StyleBoldUnderline"/>
        </w:rPr>
        <w:t xml:space="preserve"> still </w:t>
      </w:r>
      <w:r w:rsidRPr="00C8640E">
        <w:rPr>
          <w:rStyle w:val="StyleBoldUnderline"/>
          <w:highlight w:val="green"/>
        </w:rPr>
        <w:t>be</w:t>
      </w:r>
      <w:r w:rsidRPr="00243286">
        <w:rPr>
          <w:rStyle w:val="StyleBoldUnderline"/>
        </w:rPr>
        <w:t xml:space="preserve"> the </w:t>
      </w:r>
      <w:r w:rsidRPr="00C8640E">
        <w:rPr>
          <w:rStyle w:val="StyleBoldUnderline"/>
          <w:highlight w:val="green"/>
        </w:rPr>
        <w:t>temptation</w:t>
      </w:r>
      <w:r w:rsidRPr="00094C5B">
        <w:rPr>
          <w:sz w:val="16"/>
        </w:rPr>
        <w:t xml:space="preserve">, however, </w:t>
      </w:r>
      <w:r w:rsidRPr="00C8640E">
        <w:rPr>
          <w:rStyle w:val="StyleBoldUnderline"/>
          <w:highlight w:val="green"/>
        </w:rPr>
        <w:t xml:space="preserve">to </w:t>
      </w:r>
      <w:r w:rsidRPr="00C8640E">
        <w:rPr>
          <w:rStyle w:val="Emphasis"/>
          <w:highlight w:val="green"/>
        </w:rPr>
        <w:t>sacrifice Cuba policy to mollify</w:t>
      </w:r>
      <w:r w:rsidRPr="00243286">
        <w:rPr>
          <w:rStyle w:val="Emphasis"/>
        </w:rPr>
        <w:t xml:space="preserve"> congressional </w:t>
      </w:r>
      <w:r w:rsidRPr="00C8640E">
        <w:rPr>
          <w:rStyle w:val="Emphasis"/>
          <w:highlight w:val="green"/>
        </w:rPr>
        <w:t>conservatives</w:t>
      </w:r>
      <w:r w:rsidRPr="00243286">
        <w:rPr>
          <w:rStyle w:val="StyleBoldUnderline"/>
        </w:rPr>
        <w:t xml:space="preserve">, both Democrat and Republican, </w:t>
      </w:r>
      <w:r w:rsidRPr="00C8640E">
        <w:rPr>
          <w:rStyle w:val="StyleBoldUnderline"/>
          <w:highlight w:val="green"/>
        </w:rPr>
        <w:t xml:space="preserve">who are </w:t>
      </w:r>
      <w:r w:rsidRPr="00C8640E">
        <w:rPr>
          <w:rStyle w:val="Emphasis"/>
          <w:highlight w:val="green"/>
        </w:rPr>
        <w:t>willing to hold other Obama initiatives hostage to extract concessions on Cuba</w:t>
      </w:r>
      <w:r w:rsidRPr="00094C5B">
        <w:rPr>
          <w:sz w:val="16"/>
        </w:rPr>
        <w:t xml:space="preserve">. </w:t>
      </w:r>
      <w:r w:rsidRPr="00243286">
        <w:rPr>
          <w:rStyle w:val="StyleBoldUnderline"/>
        </w:rPr>
        <w:t xml:space="preserve">And since Obama has given in to such hostage-taking previously, the hostage-takers have a </w:t>
      </w:r>
      <w:r w:rsidRPr="00243286">
        <w:rPr>
          <w:rStyle w:val="Emphasis"/>
        </w:rPr>
        <w:t>strong incentive to try the same tactic again</w:t>
      </w:r>
      <w:r w:rsidRPr="00243286">
        <w:rPr>
          <w:rStyle w:val="StyleBoldUnderline"/>
        </w:rPr>
        <w:t xml:space="preserve">. </w:t>
      </w:r>
      <w:r w:rsidRPr="00094C5B">
        <w:rPr>
          <w:sz w:val="16"/>
        </w:rPr>
        <w:t xml:space="preserve">The only way to break this cycle would be for the president to stand up to them and refuse to give in, as he did when they attempted to rollback his 2009 relaxation of restrictions on </w:t>
      </w:r>
      <w:proofErr w:type="spellStart"/>
      <w:r w:rsidRPr="00094C5B">
        <w:rPr>
          <w:sz w:val="16"/>
        </w:rPr>
        <w:t>CubanAmerican</w:t>
      </w:r>
      <w:proofErr w:type="spellEnd"/>
      <w:r w:rsidRPr="00094C5B">
        <w:rPr>
          <w:sz w:val="16"/>
        </w:rPr>
        <w:t xml:space="preserve"> travel and remittances. Much will depend on who makes up Obama's new foreign policy team, especially at the </w:t>
      </w:r>
      <w:r w:rsidRPr="00243286">
        <w:rPr>
          <w:rStyle w:val="StyleBoldUnderline"/>
        </w:rPr>
        <w:t>Department of State</w:t>
      </w:r>
      <w:r w:rsidRPr="00094C5B">
        <w:rPr>
          <w:sz w:val="16"/>
        </w:rPr>
        <w:t xml:space="preserve">. John Kerry has been a strong advocate of a more open policy toward Cuba, and worked behind the scenes with the State Department </w:t>
      </w:r>
      <w:r w:rsidRPr="00243286">
        <w:rPr>
          <w:rStyle w:val="StyleBoldUnderline"/>
        </w:rPr>
        <w:t>and USAID</w:t>
      </w:r>
      <w:r w:rsidRPr="00094C5B">
        <w:rPr>
          <w:sz w:val="16"/>
        </w:rPr>
        <w:t xml:space="preserve"> to clean up the "democracy promotion" program targeting Cuba, as a way to win the release of Alan Gross. A new secretary is likely to bring new assistant secretaries, providing an opportunity to revitalize the </w:t>
      </w:r>
      <w:r w:rsidRPr="00243286">
        <w:rPr>
          <w:rStyle w:val="StyleBoldUnderline"/>
        </w:rPr>
        <w:t>Bureau of Western Hemisphere Affairs,</w:t>
      </w:r>
      <w:r w:rsidRPr="00094C5B">
        <w:rPr>
          <w:sz w:val="16"/>
        </w:rPr>
        <w:t xml:space="preserve"> which </w:t>
      </w:r>
      <w:r w:rsidRPr="00243286">
        <w:rPr>
          <w:rStyle w:val="StyleBoldUnderline"/>
        </w:rPr>
        <w:t xml:space="preserve">has been </w:t>
      </w:r>
      <w:r w:rsidRPr="00243286">
        <w:rPr>
          <w:rStyle w:val="Emphasis"/>
        </w:rPr>
        <w:t>thoroughly cowed by congressional hardliners</w:t>
      </w:r>
      <w:r w:rsidRPr="00094C5B">
        <w:rPr>
          <w:sz w:val="16"/>
        </w:rPr>
        <w:t xml:space="preserve">. But </w:t>
      </w:r>
      <w:r w:rsidRPr="00243286">
        <w:rPr>
          <w:rStyle w:val="StyleBoldUnderline"/>
        </w:rPr>
        <w:t xml:space="preserve">even with new players in place, does Cuba rise to the level of importance that would justify a major new initiative and the </w:t>
      </w:r>
      <w:r w:rsidRPr="00243286">
        <w:rPr>
          <w:rStyle w:val="Emphasis"/>
        </w:rPr>
        <w:t>bruising battle</w:t>
      </w:r>
      <w:r w:rsidRPr="00243286">
        <w:rPr>
          <w:rStyle w:val="StyleBoldUnderline"/>
        </w:rPr>
        <w:t xml:space="preserve"> with conservatives on the Hill? </w:t>
      </w:r>
      <w:r w:rsidRPr="00094C5B">
        <w:rPr>
          <w:sz w:val="16"/>
        </w:rPr>
        <w:t>Major</w:t>
      </w:r>
      <w:r w:rsidRPr="00243286">
        <w:rPr>
          <w:rStyle w:val="StyleBoldUnderline"/>
        </w:rPr>
        <w:t xml:space="preserve"> </w:t>
      </w:r>
      <w:r w:rsidRPr="00C8640E">
        <w:rPr>
          <w:rStyle w:val="StyleBoldUnderline"/>
          <w:highlight w:val="green"/>
        </w:rPr>
        <w:t>policy changes</w:t>
      </w:r>
      <w:r w:rsidRPr="00243286">
        <w:rPr>
          <w:rStyle w:val="StyleBoldUnderline"/>
        </w:rPr>
        <w:t xml:space="preserve"> that </w:t>
      </w:r>
      <w:r w:rsidRPr="00C8640E">
        <w:rPr>
          <w:rStyle w:val="Emphasis"/>
          <w:highlight w:val="green"/>
        </w:rPr>
        <w:t>require a significant expenditure of political capital</w:t>
      </w:r>
      <w:r w:rsidRPr="00243286">
        <w:rPr>
          <w:rStyle w:val="StyleBoldUnderline"/>
        </w:rPr>
        <w:t xml:space="preserve"> rarely happen unless the urgency of the problem forces policymakers to take action.</w:t>
      </w:r>
    </w:p>
    <w:p w:rsidR="004E3F97" w:rsidRPr="004E3F97" w:rsidRDefault="004E3F97" w:rsidP="004E3F97">
      <w:bookmarkStart w:id="0" w:name="_GoBack"/>
      <w:bookmarkEnd w:id="0"/>
    </w:p>
    <w:p w:rsidR="005F6AED" w:rsidRPr="005F6AED" w:rsidRDefault="005F6AED" w:rsidP="005F6AED"/>
    <w:sectPr w:rsidR="005F6AED" w:rsidRPr="005F6A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B6C" w:rsidRDefault="00942B6C" w:rsidP="005F5576">
      <w:r>
        <w:separator/>
      </w:r>
    </w:p>
  </w:endnote>
  <w:endnote w:type="continuationSeparator" w:id="0">
    <w:p w:rsidR="00942B6C" w:rsidRDefault="00942B6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B6C" w:rsidRDefault="00942B6C" w:rsidP="005F5576">
      <w:r>
        <w:separator/>
      </w:r>
    </w:p>
  </w:footnote>
  <w:footnote w:type="continuationSeparator" w:id="0">
    <w:p w:rsidR="00942B6C" w:rsidRDefault="00942B6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ED"/>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E6CDE"/>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3293"/>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932"/>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3F97"/>
    <w:rsid w:val="004E552E"/>
    <w:rsid w:val="004E656D"/>
    <w:rsid w:val="004F0849"/>
    <w:rsid w:val="004F173C"/>
    <w:rsid w:val="004F1B8C"/>
    <w:rsid w:val="004F33F3"/>
    <w:rsid w:val="004F45B0"/>
    <w:rsid w:val="005020C3"/>
    <w:rsid w:val="00503D69"/>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5F6AED"/>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2B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0E63"/>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3857"/>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C742B"/>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u w:val="single"/>
    </w:rPr>
  </w:style>
  <w:style w:type="paragraph" w:styleId="Heading4">
    <w:name w:val="heading 4"/>
    <w:aliases w:val="Tag,Big card,Normal Tag,heading 2,Ch,body,small text, Ch,Heading 2 Char2 Char,Heading 2 Char1 Char Char,no read,No Spacing11111,No Spacing12,No Spacing211,No Spacing4,No Spacing5,No Spacing2111,No Spacing2,Debate Text,Read stuff,No Spacing11,T,t"/>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qFormat/>
    <w:rsid w:val="005F6AE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Cs w:val="26"/>
      <w:u w:val="double"/>
    </w:rPr>
  </w:style>
  <w:style w:type="character" w:styleId="Emphasis">
    <w:name w:val="Emphasis"/>
    <w:aliases w:val="Evidence,Minimized,minimized,Highlighted,tag2,Size 10,emphasis in card,CD Card,ED - Tag,Underlined,emphasis,Emphasis!!,small,Qualifications,bold underline,normal card text,Shrunk,qualifications in card,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u w:val="single"/>
    </w:rPr>
  </w:style>
  <w:style w:type="character" w:customStyle="1" w:styleId="StyleBoldUnderline">
    <w:name w:val="Style Bold Underline"/>
    <w:aliases w:val="Underline,apple-style-span + 6 pt,Kern at 16 pt,Bold,Intense Emphasis1,Intense Emphasis2,Title Char,HHeading 3 + 12 pt,Cards + Font: 12 pt Char,Style,Bold Cite Char,Citation Char Char Char,Heading 3 Char1 Char Char Char,ci,c,9.5 pt"/>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Ch Char,body Char,small text Char, Ch Char,Heading 2 Char2 Char Char,Heading 2 Char1 Char Char Char,no read Char,No Spacing11111 Char,No Spacing12 Char,No Spacing211 Char,T Char,ta Char"/>
    <w:basedOn w:val="DefaultParagraphFont"/>
    <w:link w:val="Heading4"/>
    <w:uiPriority w:val="4"/>
    <w:rsid w:val="00D176BE"/>
    <w:rPr>
      <w:rFonts w:ascii="Georgia" w:eastAsiaTheme="majorEastAsia" w:hAnsi="Georgia" w:cstheme="majorBidi"/>
      <w:b/>
      <w:bCs/>
      <w:iCs/>
    </w:rPr>
  </w:style>
  <w:style w:type="character" w:customStyle="1" w:styleId="Heading5Char">
    <w:name w:val="Heading 5 Char"/>
    <w:basedOn w:val="DefaultParagraphFont"/>
    <w:link w:val="Heading5"/>
    <w:uiPriority w:val="9"/>
    <w:semiHidden/>
    <w:rsid w:val="005F6AED"/>
    <w:rPr>
      <w:rFonts w:asciiTheme="majorHAnsi" w:eastAsiaTheme="majorEastAsia" w:hAnsiTheme="majorHAnsi" w:cstheme="majorBidi"/>
      <w:color w:val="243F60" w:themeColor="accent1" w:themeShade="7F"/>
    </w:rPr>
  </w:style>
  <w:style w:type="character" w:customStyle="1" w:styleId="BoldUnderline">
    <w:name w:val="Bold Underline"/>
    <w:uiPriority w:val="1"/>
    <w:qFormat/>
    <w:rsid w:val="005F6AED"/>
    <w:rPr>
      <w:rFonts w:ascii="Arial" w:hAnsi="Arial"/>
      <w:b/>
      <w:sz w:val="20"/>
      <w:u w:val="single"/>
    </w:rPr>
  </w:style>
  <w:style w:type="paragraph" w:customStyle="1" w:styleId="Tag2">
    <w:name w:val="Tag2"/>
    <w:basedOn w:val="Normal"/>
    <w:qFormat/>
    <w:rsid w:val="005F6AED"/>
    <w:rPr>
      <w:rFonts w:ascii="Arial" w:eastAsia="Calibri" w:hAnsi="Arial"/>
      <w:b/>
      <w:sz w:val="24"/>
    </w:rPr>
  </w:style>
  <w:style w:type="character" w:customStyle="1" w:styleId="UnderlineBold">
    <w:name w:val="Underline + Bold"/>
    <w:uiPriority w:val="1"/>
    <w:qFormat/>
    <w:rsid w:val="005F6AED"/>
    <w:rPr>
      <w:b/>
      <w:sz w:val="20"/>
      <w:u w:val="single"/>
    </w:rPr>
  </w:style>
  <w:style w:type="character" w:customStyle="1" w:styleId="CiteChar">
    <w:name w:val="Cite Char"/>
    <w:aliases w:val="cite_tag Char, Char Char Char Char1 Char,Char Char Char Char1 Char Char,Char Char Char Char1 Char Char1,Char Char Char Char1 Char,Heading 2 Char Char,Heading 2 Char Char Char Char,TAG Char Char,TAG Char1"/>
    <w:qFormat/>
    <w:rsid w:val="005F6AED"/>
    <w:rPr>
      <w:rFonts w:ascii="Arial" w:hAnsi="Arial"/>
      <w:b/>
      <w:sz w:val="24"/>
      <w:szCs w:val="22"/>
      <w:u w:val="single"/>
    </w:rPr>
  </w:style>
  <w:style w:type="paragraph" w:customStyle="1" w:styleId="NormalText">
    <w:name w:val="Normal Text"/>
    <w:basedOn w:val="Normal"/>
    <w:autoRedefine/>
    <w:rsid w:val="005F6AED"/>
    <w:pPr>
      <w:jc w:val="both"/>
    </w:pPr>
    <w:rPr>
      <w:rFonts w:ascii="Times New Roman" w:eastAsia="Times New Roman" w:hAnsi="Times New Roman" w:cs="Times New Roman"/>
      <w:sz w:val="20"/>
      <w:szCs w:val="26"/>
    </w:rPr>
  </w:style>
  <w:style w:type="paragraph" w:customStyle="1" w:styleId="Tagtemplate">
    <w:name w:val="Tagtemplate"/>
    <w:basedOn w:val="Normal"/>
    <w:link w:val="TagtemplateChar"/>
    <w:autoRedefine/>
    <w:qFormat/>
    <w:rsid w:val="005F6AED"/>
    <w:pPr>
      <w:keepNext/>
      <w:keepLines/>
    </w:pPr>
    <w:rPr>
      <w:rFonts w:ascii="Arial" w:eastAsia="Calibri" w:hAnsi="Arial" w:cs="Times New Roman"/>
      <w:b/>
      <w:sz w:val="24"/>
    </w:rPr>
  </w:style>
  <w:style w:type="character" w:customStyle="1" w:styleId="TagtemplateChar">
    <w:name w:val="Tagtemplate Char"/>
    <w:link w:val="Tagtemplate"/>
    <w:rsid w:val="005F6AED"/>
    <w:rPr>
      <w:rFonts w:ascii="Arial" w:eastAsia="Calibri" w:hAnsi="Arial" w:cs="Times New Roman"/>
      <w:b/>
      <w:sz w:val="24"/>
    </w:rPr>
  </w:style>
  <w:style w:type="character" w:customStyle="1" w:styleId="BoldUnderline0">
    <w:name w:val="BoldUnderline"/>
    <w:uiPriority w:val="1"/>
    <w:qFormat/>
    <w:rsid w:val="005F6AED"/>
    <w:rPr>
      <w:rFonts w:ascii="Arial" w:hAnsi="Arial"/>
      <w:b/>
      <w:sz w:val="20"/>
      <w:u w:val="single"/>
    </w:rPr>
  </w:style>
  <w:style w:type="paragraph" w:customStyle="1" w:styleId="Card">
    <w:name w:val="Card"/>
    <w:basedOn w:val="Normal"/>
    <w:link w:val="CardChar"/>
    <w:qFormat/>
    <w:rsid w:val="005F6AED"/>
    <w:pPr>
      <w:ind w:left="288" w:right="288"/>
    </w:pPr>
    <w:rPr>
      <w:sz w:val="16"/>
    </w:rPr>
  </w:style>
  <w:style w:type="character" w:customStyle="1" w:styleId="CardChar">
    <w:name w:val="Card Char"/>
    <w:basedOn w:val="DefaultParagraphFont"/>
    <w:link w:val="Card"/>
    <w:rsid w:val="005F6AED"/>
    <w:rPr>
      <w:rFonts w:ascii="Georgia" w:hAnsi="Georgia" w:cs="Arial"/>
      <w:sz w:val="16"/>
    </w:rPr>
  </w:style>
  <w:style w:type="paragraph" w:customStyle="1" w:styleId="cardtext">
    <w:name w:val="card text"/>
    <w:basedOn w:val="Normal"/>
    <w:link w:val="cardtextChar"/>
    <w:qFormat/>
    <w:rsid w:val="005F6AED"/>
    <w:pPr>
      <w:ind w:left="288" w:right="288"/>
    </w:pPr>
    <w:rPr>
      <w:rFonts w:cstheme="minorBidi"/>
    </w:rPr>
  </w:style>
  <w:style w:type="character" w:customStyle="1" w:styleId="cardtextChar">
    <w:name w:val="card text Char"/>
    <w:basedOn w:val="DefaultParagraphFont"/>
    <w:link w:val="cardtext"/>
    <w:rsid w:val="005F6AED"/>
    <w:rPr>
      <w:rFonts w:ascii="Georgia" w:hAnsi="Georgia"/>
    </w:rPr>
  </w:style>
  <w:style w:type="character" w:customStyle="1" w:styleId="Box">
    <w:name w:val="Box"/>
    <w:basedOn w:val="DefaultParagraphFont"/>
    <w:uiPriority w:val="1"/>
    <w:qFormat/>
    <w:rsid w:val="005F6AED"/>
    <w:rPr>
      <w:b/>
      <w:u w:val="single"/>
      <w:bdr w:val="single" w:sz="4" w:space="0" w:color="auto"/>
    </w:rPr>
  </w:style>
  <w:style w:type="paragraph" w:customStyle="1" w:styleId="Citation">
    <w:name w:val="Citation"/>
    <w:basedOn w:val="Normal"/>
    <w:qFormat/>
    <w:rsid w:val="005F6AED"/>
    <w:rPr>
      <w:rFonts w:eastAsia="Calibri"/>
      <w:b/>
      <w:sz w:val="24"/>
      <w:u w:val="single"/>
    </w:rPr>
  </w:style>
  <w:style w:type="paragraph" w:customStyle="1" w:styleId="card0">
    <w:name w:val="card"/>
    <w:basedOn w:val="Normal"/>
    <w:next w:val="Normal"/>
    <w:link w:val="cardChar0"/>
    <w:qFormat/>
    <w:rsid w:val="005F6AED"/>
    <w:pPr>
      <w:ind w:left="288" w:right="288"/>
    </w:pPr>
    <w:rPr>
      <w:rFonts w:ascii="Cambria" w:hAnsi="Cambria"/>
      <w:bCs/>
      <w:sz w:val="24"/>
      <w:u w:val="single"/>
    </w:rPr>
  </w:style>
  <w:style w:type="character" w:customStyle="1" w:styleId="underline">
    <w:name w:val="underline"/>
    <w:link w:val="textbold"/>
    <w:uiPriority w:val="1"/>
    <w:qFormat/>
    <w:locked/>
    <w:rsid w:val="005F6AED"/>
    <w:rPr>
      <w:rFonts w:ascii="Book Antiqua" w:hAnsi="Book Antiqua"/>
      <w:u w:val="single"/>
    </w:rPr>
  </w:style>
  <w:style w:type="paragraph" w:customStyle="1" w:styleId="textbold">
    <w:name w:val="text bold"/>
    <w:basedOn w:val="Normal"/>
    <w:link w:val="underline"/>
    <w:uiPriority w:val="1"/>
    <w:rsid w:val="005F6AED"/>
    <w:pPr>
      <w:ind w:left="720"/>
      <w:jc w:val="both"/>
    </w:pPr>
    <w:rPr>
      <w:rFonts w:ascii="Book Antiqua" w:hAnsi="Book Antiqua" w:cstheme="minorBidi"/>
      <w:u w:val="single"/>
    </w:rPr>
  </w:style>
  <w:style w:type="character" w:customStyle="1" w:styleId="cardChar0">
    <w:name w:val="card Char"/>
    <w:link w:val="card0"/>
    <w:locked/>
    <w:rsid w:val="005F6AED"/>
    <w:rPr>
      <w:rFonts w:ascii="Cambria" w:hAnsi="Cambria" w:cs="Arial"/>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u w:val="single"/>
    </w:rPr>
  </w:style>
  <w:style w:type="paragraph" w:styleId="Heading4">
    <w:name w:val="heading 4"/>
    <w:aliases w:val="Tag,Big card,Normal Tag,heading 2,Ch,body,small text, Ch,Heading 2 Char2 Char,Heading 2 Char1 Char Char,no read,No Spacing11111,No Spacing12,No Spacing211,No Spacing4,No Spacing5,No Spacing2111,No Spacing2,Debate Text,Read stuff,No Spacing11,T,t"/>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qFormat/>
    <w:rsid w:val="005F6AE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Cs w:val="26"/>
      <w:u w:val="double"/>
    </w:rPr>
  </w:style>
  <w:style w:type="character" w:styleId="Emphasis">
    <w:name w:val="Emphasis"/>
    <w:aliases w:val="Evidence,Minimized,minimized,Highlighted,tag2,Size 10,emphasis in card,CD Card,ED - Tag,Underlined,emphasis,Emphasis!!,small,Qualifications,bold underline,normal card text,Shrunk,qualifications in card,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u w:val="single"/>
    </w:rPr>
  </w:style>
  <w:style w:type="character" w:customStyle="1" w:styleId="StyleBoldUnderline">
    <w:name w:val="Style Bold Underline"/>
    <w:aliases w:val="Underline,apple-style-span + 6 pt,Kern at 16 pt,Bold,Intense Emphasis1,Intense Emphasis2,Title Char,HHeading 3 + 12 pt,Cards + Font: 12 pt Char,Style,Bold Cite Char,Citation Char Char Char,Heading 3 Char1 Char Char Char,ci,c,9.5 pt"/>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Ch Char,body Char,small text Char, Ch Char,Heading 2 Char2 Char Char,Heading 2 Char1 Char Char Char,no read Char,No Spacing11111 Char,No Spacing12 Char,No Spacing211 Char,T Char,ta Char"/>
    <w:basedOn w:val="DefaultParagraphFont"/>
    <w:link w:val="Heading4"/>
    <w:uiPriority w:val="4"/>
    <w:rsid w:val="00D176BE"/>
    <w:rPr>
      <w:rFonts w:ascii="Georgia" w:eastAsiaTheme="majorEastAsia" w:hAnsi="Georgia" w:cstheme="majorBidi"/>
      <w:b/>
      <w:bCs/>
      <w:iCs/>
    </w:rPr>
  </w:style>
  <w:style w:type="character" w:customStyle="1" w:styleId="Heading5Char">
    <w:name w:val="Heading 5 Char"/>
    <w:basedOn w:val="DefaultParagraphFont"/>
    <w:link w:val="Heading5"/>
    <w:uiPriority w:val="9"/>
    <w:semiHidden/>
    <w:rsid w:val="005F6AED"/>
    <w:rPr>
      <w:rFonts w:asciiTheme="majorHAnsi" w:eastAsiaTheme="majorEastAsia" w:hAnsiTheme="majorHAnsi" w:cstheme="majorBidi"/>
      <w:color w:val="243F60" w:themeColor="accent1" w:themeShade="7F"/>
    </w:rPr>
  </w:style>
  <w:style w:type="character" w:customStyle="1" w:styleId="BoldUnderline">
    <w:name w:val="Bold Underline"/>
    <w:uiPriority w:val="1"/>
    <w:qFormat/>
    <w:rsid w:val="005F6AED"/>
    <w:rPr>
      <w:rFonts w:ascii="Arial" w:hAnsi="Arial"/>
      <w:b/>
      <w:sz w:val="20"/>
      <w:u w:val="single"/>
    </w:rPr>
  </w:style>
  <w:style w:type="paragraph" w:customStyle="1" w:styleId="Tag2">
    <w:name w:val="Tag2"/>
    <w:basedOn w:val="Normal"/>
    <w:qFormat/>
    <w:rsid w:val="005F6AED"/>
    <w:rPr>
      <w:rFonts w:ascii="Arial" w:eastAsia="Calibri" w:hAnsi="Arial"/>
      <w:b/>
      <w:sz w:val="24"/>
    </w:rPr>
  </w:style>
  <w:style w:type="character" w:customStyle="1" w:styleId="UnderlineBold">
    <w:name w:val="Underline + Bold"/>
    <w:uiPriority w:val="1"/>
    <w:qFormat/>
    <w:rsid w:val="005F6AED"/>
    <w:rPr>
      <w:b/>
      <w:sz w:val="20"/>
      <w:u w:val="single"/>
    </w:rPr>
  </w:style>
  <w:style w:type="character" w:customStyle="1" w:styleId="CiteChar">
    <w:name w:val="Cite Char"/>
    <w:aliases w:val="cite_tag Char, Char Char Char Char1 Char,Char Char Char Char1 Char Char,Char Char Char Char1 Char Char1,Char Char Char Char1 Char,Heading 2 Char Char,Heading 2 Char Char Char Char,TAG Char Char,TAG Char1"/>
    <w:qFormat/>
    <w:rsid w:val="005F6AED"/>
    <w:rPr>
      <w:rFonts w:ascii="Arial" w:hAnsi="Arial"/>
      <w:b/>
      <w:sz w:val="24"/>
      <w:szCs w:val="22"/>
      <w:u w:val="single"/>
    </w:rPr>
  </w:style>
  <w:style w:type="paragraph" w:customStyle="1" w:styleId="NormalText">
    <w:name w:val="Normal Text"/>
    <w:basedOn w:val="Normal"/>
    <w:autoRedefine/>
    <w:rsid w:val="005F6AED"/>
    <w:pPr>
      <w:jc w:val="both"/>
    </w:pPr>
    <w:rPr>
      <w:rFonts w:ascii="Times New Roman" w:eastAsia="Times New Roman" w:hAnsi="Times New Roman" w:cs="Times New Roman"/>
      <w:sz w:val="20"/>
      <w:szCs w:val="26"/>
    </w:rPr>
  </w:style>
  <w:style w:type="paragraph" w:customStyle="1" w:styleId="Tagtemplate">
    <w:name w:val="Tagtemplate"/>
    <w:basedOn w:val="Normal"/>
    <w:link w:val="TagtemplateChar"/>
    <w:autoRedefine/>
    <w:qFormat/>
    <w:rsid w:val="005F6AED"/>
    <w:pPr>
      <w:keepNext/>
      <w:keepLines/>
    </w:pPr>
    <w:rPr>
      <w:rFonts w:ascii="Arial" w:eastAsia="Calibri" w:hAnsi="Arial" w:cs="Times New Roman"/>
      <w:b/>
      <w:sz w:val="24"/>
    </w:rPr>
  </w:style>
  <w:style w:type="character" w:customStyle="1" w:styleId="TagtemplateChar">
    <w:name w:val="Tagtemplate Char"/>
    <w:link w:val="Tagtemplate"/>
    <w:rsid w:val="005F6AED"/>
    <w:rPr>
      <w:rFonts w:ascii="Arial" w:eastAsia="Calibri" w:hAnsi="Arial" w:cs="Times New Roman"/>
      <w:b/>
      <w:sz w:val="24"/>
    </w:rPr>
  </w:style>
  <w:style w:type="character" w:customStyle="1" w:styleId="BoldUnderline0">
    <w:name w:val="BoldUnderline"/>
    <w:uiPriority w:val="1"/>
    <w:qFormat/>
    <w:rsid w:val="005F6AED"/>
    <w:rPr>
      <w:rFonts w:ascii="Arial" w:hAnsi="Arial"/>
      <w:b/>
      <w:sz w:val="20"/>
      <w:u w:val="single"/>
    </w:rPr>
  </w:style>
  <w:style w:type="paragraph" w:customStyle="1" w:styleId="Card">
    <w:name w:val="Card"/>
    <w:basedOn w:val="Normal"/>
    <w:link w:val="CardChar"/>
    <w:qFormat/>
    <w:rsid w:val="005F6AED"/>
    <w:pPr>
      <w:ind w:left="288" w:right="288"/>
    </w:pPr>
    <w:rPr>
      <w:sz w:val="16"/>
    </w:rPr>
  </w:style>
  <w:style w:type="character" w:customStyle="1" w:styleId="CardChar">
    <w:name w:val="Card Char"/>
    <w:basedOn w:val="DefaultParagraphFont"/>
    <w:link w:val="Card"/>
    <w:rsid w:val="005F6AED"/>
    <w:rPr>
      <w:rFonts w:ascii="Georgia" w:hAnsi="Georgia" w:cs="Arial"/>
      <w:sz w:val="16"/>
    </w:rPr>
  </w:style>
  <w:style w:type="paragraph" w:customStyle="1" w:styleId="cardtext">
    <w:name w:val="card text"/>
    <w:basedOn w:val="Normal"/>
    <w:link w:val="cardtextChar"/>
    <w:qFormat/>
    <w:rsid w:val="005F6AED"/>
    <w:pPr>
      <w:ind w:left="288" w:right="288"/>
    </w:pPr>
    <w:rPr>
      <w:rFonts w:cstheme="minorBidi"/>
    </w:rPr>
  </w:style>
  <w:style w:type="character" w:customStyle="1" w:styleId="cardtextChar">
    <w:name w:val="card text Char"/>
    <w:basedOn w:val="DefaultParagraphFont"/>
    <w:link w:val="cardtext"/>
    <w:rsid w:val="005F6AED"/>
    <w:rPr>
      <w:rFonts w:ascii="Georgia" w:hAnsi="Georgia"/>
    </w:rPr>
  </w:style>
  <w:style w:type="character" w:customStyle="1" w:styleId="Box">
    <w:name w:val="Box"/>
    <w:basedOn w:val="DefaultParagraphFont"/>
    <w:uiPriority w:val="1"/>
    <w:qFormat/>
    <w:rsid w:val="005F6AED"/>
    <w:rPr>
      <w:b/>
      <w:u w:val="single"/>
      <w:bdr w:val="single" w:sz="4" w:space="0" w:color="auto"/>
    </w:rPr>
  </w:style>
  <w:style w:type="paragraph" w:customStyle="1" w:styleId="Citation">
    <w:name w:val="Citation"/>
    <w:basedOn w:val="Normal"/>
    <w:qFormat/>
    <w:rsid w:val="005F6AED"/>
    <w:rPr>
      <w:rFonts w:eastAsia="Calibri"/>
      <w:b/>
      <w:sz w:val="24"/>
      <w:u w:val="single"/>
    </w:rPr>
  </w:style>
  <w:style w:type="paragraph" w:customStyle="1" w:styleId="card0">
    <w:name w:val="card"/>
    <w:basedOn w:val="Normal"/>
    <w:next w:val="Normal"/>
    <w:link w:val="cardChar0"/>
    <w:qFormat/>
    <w:rsid w:val="005F6AED"/>
    <w:pPr>
      <w:ind w:left="288" w:right="288"/>
    </w:pPr>
    <w:rPr>
      <w:rFonts w:ascii="Cambria" w:hAnsi="Cambria"/>
      <w:bCs/>
      <w:sz w:val="24"/>
      <w:u w:val="single"/>
    </w:rPr>
  </w:style>
  <w:style w:type="character" w:customStyle="1" w:styleId="underline">
    <w:name w:val="underline"/>
    <w:link w:val="textbold"/>
    <w:uiPriority w:val="1"/>
    <w:qFormat/>
    <w:locked/>
    <w:rsid w:val="005F6AED"/>
    <w:rPr>
      <w:rFonts w:ascii="Book Antiqua" w:hAnsi="Book Antiqua"/>
      <w:u w:val="single"/>
    </w:rPr>
  </w:style>
  <w:style w:type="paragraph" w:customStyle="1" w:styleId="textbold">
    <w:name w:val="text bold"/>
    <w:basedOn w:val="Normal"/>
    <w:link w:val="underline"/>
    <w:uiPriority w:val="1"/>
    <w:rsid w:val="005F6AED"/>
    <w:pPr>
      <w:ind w:left="720"/>
      <w:jc w:val="both"/>
    </w:pPr>
    <w:rPr>
      <w:rFonts w:ascii="Book Antiqua" w:hAnsi="Book Antiqua" w:cstheme="minorBidi"/>
      <w:u w:val="single"/>
    </w:rPr>
  </w:style>
  <w:style w:type="character" w:customStyle="1" w:styleId="cardChar0">
    <w:name w:val="card Char"/>
    <w:link w:val="card0"/>
    <w:locked/>
    <w:rsid w:val="005F6AED"/>
    <w:rPr>
      <w:rFonts w:ascii="Cambria" w:hAnsi="Cambria" w:cs="Arial"/>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69650">
      <w:bodyDiv w:val="1"/>
      <w:marLeft w:val="0"/>
      <w:marRight w:val="0"/>
      <w:marTop w:val="0"/>
      <w:marBottom w:val="0"/>
      <w:divBdr>
        <w:top w:val="none" w:sz="0" w:space="0" w:color="auto"/>
        <w:left w:val="none" w:sz="0" w:space="0" w:color="auto"/>
        <w:bottom w:val="none" w:sz="0" w:space="0" w:color="auto"/>
        <w:right w:val="none" w:sz="0" w:space="0" w:color="auto"/>
      </w:divBdr>
    </w:div>
    <w:div w:id="838618972">
      <w:bodyDiv w:val="1"/>
      <w:marLeft w:val="0"/>
      <w:marRight w:val="0"/>
      <w:marTop w:val="0"/>
      <w:marBottom w:val="0"/>
      <w:divBdr>
        <w:top w:val="none" w:sz="0" w:space="0" w:color="auto"/>
        <w:left w:val="none" w:sz="0" w:space="0" w:color="auto"/>
        <w:bottom w:val="none" w:sz="0" w:space="0" w:color="auto"/>
        <w:right w:val="none" w:sz="0" w:space="0" w:color="auto"/>
      </w:divBdr>
    </w:div>
    <w:div w:id="11468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ees.org/documentos/Documen-0341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nacenter.net/chinas-growing-presence-in-latin-america-implications-for-u-s-and-chinese-presence-in-the-reg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turbulence.org.uk/turbulence-5/capitalist-comm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cfusa.org/content_pages/view/crisisinamericas" TargetMode="External"/><Relationship Id="rId5" Type="http://schemas.microsoft.com/office/2007/relationships/stylesWithEffects" Target="stylesWithEffects.xml"/><Relationship Id="rId15" Type="http://schemas.openxmlformats.org/officeDocument/2006/relationships/hyperlink" Target="http://www.truth-out.org/opinion/item/19654-public-intellectuals-against-the-neoliberal-university" TargetMode="External"/><Relationship Id="rId10" Type="http://schemas.openxmlformats.org/officeDocument/2006/relationships/hyperlink" Target="http://nypost.com/2009/04/15/keep-the-embargo-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6.miami.edu/eucenter/publications/vonBurgsdorfUSvsCubalong09ed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46</Pages>
  <Words>26217</Words>
  <Characters>149438</Characters>
  <Application>Microsoft Office Word</Application>
  <DocSecurity>0</DocSecurity>
  <Lines>1245</Lines>
  <Paragraphs>350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1NC</vt:lpstr>
      <vt:lpstr>    Off</vt:lpstr>
      <vt:lpstr>    Off</vt:lpstr>
      <vt:lpstr>    Off</vt:lpstr>
      <vt:lpstr>    Off</vt:lpstr>
      <vt:lpstr>    Off</vt:lpstr>
      <vt:lpstr>    Multilateralism</vt:lpstr>
    </vt:vector>
  </TitlesOfParts>
  <Company>Whitman College</Company>
  <LinksUpToDate>false</LinksUpToDate>
  <CharactersWithSpaces>175305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2</cp:revision>
  <dcterms:created xsi:type="dcterms:W3CDTF">2014-02-01T23:33:00Z</dcterms:created>
  <dcterms:modified xsi:type="dcterms:W3CDTF">2014-02-01T23:39:00Z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